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0B" w:rsidRPr="00B903E3" w:rsidRDefault="00156DD7" w:rsidP="00156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0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56DD7" w:rsidRDefault="00156DD7" w:rsidP="00156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0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«Детский сад</w:t>
      </w:r>
      <w:r w:rsidR="0081080B" w:rsidRPr="00B90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«Аистёнок</w:t>
      </w:r>
      <w:r w:rsidRPr="00B90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90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(МБДОУ </w:t>
      </w:r>
      <w:r w:rsidR="0081080B" w:rsidRPr="00B90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«Детский сад «Аистёнок»</w:t>
      </w:r>
      <w:r w:rsidRPr="00B90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B903E3" w:rsidRDefault="00B903E3" w:rsidP="00156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903E3" w:rsidRPr="00B903E3" w:rsidRDefault="00B903E3" w:rsidP="00156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1080B" w:rsidRPr="00B903E3" w:rsidRDefault="0081080B" w:rsidP="00156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1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2"/>
        <w:gridCol w:w="5364"/>
      </w:tblGrid>
      <w:tr w:rsidR="00156DD7" w:rsidRPr="00B903E3" w:rsidTr="00CC6DE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903E3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CF"/>
                <w:lang w:eastAsia="ru-RU"/>
              </w:rPr>
            </w:pP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56DD7" w:rsidRPr="00B903E3" w:rsidRDefault="00156DD7" w:rsidP="009F1108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CF"/>
                <w:lang w:eastAsia="ru-RU"/>
              </w:rPr>
              <w:br/>
            </w:r>
            <w:r w:rsidR="00352FD1"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Педагогическим 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CF"/>
                <w:lang w:eastAsia="ru-RU"/>
              </w:rPr>
              <w:br/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F1108"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</w:t>
            </w:r>
            <w:r w:rsidR="009F1108"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«Аистёнок»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2CF"/>
                <w:lang w:eastAsia="ru-RU"/>
              </w:rPr>
              <w:br/>
            </w:r>
            <w:r w:rsidR="00352FD1"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13.02. 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 г. № 3)</w:t>
            </w:r>
          </w:p>
        </w:tc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903E3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 w:rsid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</w:t>
            </w:r>
          </w:p>
          <w:p w:rsidR="0081080B" w:rsidRPr="00B903E3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по </w:t>
            </w:r>
            <w:r w:rsidR="0081080B"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1080B" w:rsidRPr="00B903E3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80B"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«Аистёнок» </w:t>
            </w:r>
          </w:p>
          <w:p w:rsidR="00156DD7" w:rsidRPr="00B903E3" w:rsidRDefault="002D5706" w:rsidP="00F30BAB">
            <w:pPr>
              <w:spacing w:after="0" w:line="255" w:lineRule="atLeast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14 02.2025г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56DD7" w:rsidRPr="00B9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903E3" w:rsidRP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56DD7" w:rsidRPr="00B903E3" w:rsidRDefault="00156DD7" w:rsidP="00F30B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 результатах самообследования</w:t>
      </w:r>
    </w:p>
    <w:p w:rsidR="00B903E3" w:rsidRPr="00B903E3" w:rsidRDefault="00156DD7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бюджетного дошкольного образовательного учреждения</w:t>
      </w:r>
      <w:r w:rsidRPr="00B9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80B" w:rsidRPr="00B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«Аистёнок»  </w:t>
      </w:r>
    </w:p>
    <w:p w:rsidR="00156DD7" w:rsidRDefault="00156DD7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 w:rsidR="0081080B" w:rsidRPr="00B9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3E3">
        <w:rPr>
          <w:rFonts w:ascii="Times New Roman" w:eastAsia="Times New Roman" w:hAnsi="Times New Roman" w:cs="Times New Roman"/>
          <w:sz w:val="28"/>
          <w:szCs w:val="28"/>
          <w:lang w:eastAsia="ru-RU"/>
        </w:rPr>
        <w:t>2024 год</w:t>
      </w: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3" w:rsidRDefault="00B903E3" w:rsidP="00F30B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D7" w:rsidRPr="00F30BAB" w:rsidRDefault="00156DD7" w:rsidP="00F30B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об образовательной организации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3"/>
        <w:gridCol w:w="5244"/>
      </w:tblGrid>
      <w:tr w:rsidR="00156DD7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F30BAB" w:rsidRDefault="00156DD7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«Аистёнок» (МБДОУ «Детский сад "Аистёнок") </w:t>
            </w:r>
          </w:p>
        </w:tc>
      </w:tr>
      <w:tr w:rsidR="00156DD7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Асмолкова Валентина Михайловна</w:t>
            </w:r>
          </w:p>
        </w:tc>
      </w:tr>
      <w:tr w:rsidR="0081080B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pStyle w:val="3"/>
              <w:shd w:val="clear" w:color="auto" w:fill="auto"/>
              <w:spacing w:after="0" w:line="276" w:lineRule="auto"/>
              <w:ind w:hanging="62"/>
              <w:rPr>
                <w:sz w:val="24"/>
                <w:szCs w:val="24"/>
              </w:rPr>
            </w:pPr>
            <w:r w:rsidRPr="00F30BAB">
              <w:rPr>
                <w:sz w:val="24"/>
                <w:szCs w:val="24"/>
              </w:rPr>
              <w:t xml:space="preserve">Функционирует 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pStyle w:val="3"/>
              <w:shd w:val="clear" w:color="auto" w:fill="auto"/>
              <w:spacing w:after="0" w:line="276" w:lineRule="auto"/>
              <w:ind w:left="60" w:firstLine="0"/>
              <w:jc w:val="both"/>
              <w:rPr>
                <w:sz w:val="24"/>
                <w:szCs w:val="24"/>
              </w:rPr>
            </w:pPr>
            <w:r w:rsidRPr="00F30BAB">
              <w:rPr>
                <w:sz w:val="24"/>
                <w:szCs w:val="24"/>
              </w:rPr>
              <w:t>с  21.01.2015 года</w:t>
            </w:r>
          </w:p>
        </w:tc>
      </w:tr>
      <w:tr w:rsidR="0081080B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 организации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РФ, 216501, Смоленская область, Рославльский район, г. Рославль, 1-й переулок Пролетарский, дом 2;</w:t>
            </w:r>
          </w:p>
        </w:tc>
      </w:tr>
      <w:tr w:rsidR="0081080B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(48134) </w:t>
            </w: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4-16-06, 4-17-67</w:t>
            </w:r>
          </w:p>
        </w:tc>
      </w:tr>
      <w:tr w:rsidR="0081080B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352FD1" w:rsidP="00F30BA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F30BAB">
              <w:rPr>
                <w:rStyle w:val="4TimesNewRoman"/>
                <w:rFonts w:eastAsiaTheme="minorEastAsia"/>
                <w:i w:val="0"/>
                <w:sz w:val="24"/>
                <w:szCs w:val="24"/>
              </w:rPr>
              <w:t>e-mail:</w:t>
            </w:r>
            <w:r w:rsidRPr="00F30BAB">
              <w:rPr>
                <w:rStyle w:val="4TimesNewRoman"/>
                <w:rFonts w:eastAsiaTheme="minorEastAsia"/>
                <w:sz w:val="24"/>
                <w:szCs w:val="24"/>
              </w:rPr>
              <w:t xml:space="preserve"> </w:t>
            </w:r>
            <w:r w:rsidRPr="00F3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F30B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dsaistenok@mail.ru</w:t>
              </w:r>
            </w:hyperlink>
          </w:p>
        </w:tc>
      </w:tr>
      <w:tr w:rsidR="00352FD1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D1" w:rsidRPr="00F30BAB" w:rsidRDefault="00352FD1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Адрес сайта</w:t>
            </w:r>
            <w:r w:rsidRPr="00F30B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D1" w:rsidRPr="00F30BAB" w:rsidRDefault="00230136" w:rsidP="00F30BAB">
            <w:pPr>
              <w:spacing w:after="0"/>
              <w:rPr>
                <w:rStyle w:val="4TimesNewRoman"/>
                <w:rFonts w:eastAsiaTheme="minorHAnsi"/>
                <w:bCs/>
                <w:i w:val="0"/>
                <w:iCs w:val="0"/>
                <w:sz w:val="24"/>
                <w:szCs w:val="24"/>
                <w:lang w:val="ru-RU"/>
              </w:rPr>
            </w:pPr>
            <w:hyperlink r:id="rId9" w:history="1">
              <w:r w:rsidR="00F17107" w:rsidRPr="00F30BA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</w:t>
              </w:r>
              <w:r w:rsidR="00F17107" w:rsidRPr="00F30BA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/ds-aistyonok-roslavl-r66.gosweb.gosuslugi.ru</w:t>
              </w:r>
            </w:hyperlink>
          </w:p>
        </w:tc>
      </w:tr>
      <w:tr w:rsidR="0081080B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352FD1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«Рославльский муниципальный округ» Смоленской области</w:t>
            </w:r>
          </w:p>
        </w:tc>
      </w:tr>
      <w:tr w:rsidR="0081080B" w:rsidRPr="00F30BAB" w:rsidTr="00CC6DE0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81080B" w:rsidP="00F30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80B" w:rsidRPr="00F30BAB" w:rsidRDefault="00352FD1" w:rsidP="00F30BA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 xml:space="preserve">от 21.04. 2015 года </w:t>
            </w:r>
            <w:proofErr w:type="gramStart"/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F30BAB">
              <w:rPr>
                <w:rFonts w:ascii="Times New Roman" w:hAnsi="Times New Roman" w:cs="Times New Roman"/>
                <w:sz w:val="24"/>
                <w:szCs w:val="24"/>
              </w:rPr>
              <w:t xml:space="preserve"> № 5172 серия 67Л01 № 0001287</w:t>
            </w:r>
          </w:p>
        </w:tc>
      </w:tr>
    </w:tbl>
    <w:p w:rsidR="00F30BAB" w:rsidRDefault="00F30BAB" w:rsidP="00F30BAB">
      <w:pPr>
        <w:pStyle w:val="10"/>
        <w:shd w:val="clear" w:color="auto" w:fill="auto"/>
        <w:spacing w:before="0" w:after="0" w:line="276" w:lineRule="auto"/>
        <w:ind w:left="0" w:firstLine="567"/>
        <w:jc w:val="both"/>
        <w:rPr>
          <w:sz w:val="24"/>
          <w:szCs w:val="24"/>
        </w:rPr>
      </w:pPr>
    </w:p>
    <w:p w:rsidR="009F1108" w:rsidRPr="00F30BAB" w:rsidRDefault="009F1108" w:rsidP="00F30BAB">
      <w:pPr>
        <w:pStyle w:val="10"/>
        <w:shd w:val="clear" w:color="auto" w:fill="auto"/>
        <w:spacing w:before="0" w:after="0" w:line="276" w:lineRule="auto"/>
        <w:ind w:left="0" w:firstLine="567"/>
        <w:jc w:val="both"/>
        <w:rPr>
          <w:sz w:val="24"/>
          <w:szCs w:val="24"/>
          <w:lang w:eastAsia="ru-RU"/>
        </w:rPr>
      </w:pPr>
      <w:r w:rsidRPr="00F30BAB">
        <w:rPr>
          <w:sz w:val="24"/>
          <w:szCs w:val="24"/>
        </w:rPr>
        <w:t xml:space="preserve">Муниципальное бюджетное дошкольное образовательное учреждение «Детский сад «Аистёнок» (далее – ДОУ) </w:t>
      </w:r>
      <w:r w:rsidR="00156DD7" w:rsidRPr="00F30BAB">
        <w:rPr>
          <w:sz w:val="24"/>
          <w:szCs w:val="24"/>
          <w:lang w:eastAsia="ru-RU"/>
        </w:rPr>
        <w:t>расположено в жилом районе города</w:t>
      </w:r>
      <w:r w:rsidRPr="00F30BAB">
        <w:rPr>
          <w:sz w:val="24"/>
          <w:szCs w:val="24"/>
          <w:lang w:eastAsia="ru-RU"/>
        </w:rPr>
        <w:t>.</w:t>
      </w:r>
      <w:r w:rsidR="00156DD7" w:rsidRPr="00F30BAB">
        <w:rPr>
          <w:color w:val="FF0000"/>
          <w:sz w:val="24"/>
          <w:szCs w:val="24"/>
          <w:lang w:eastAsia="ru-RU"/>
        </w:rPr>
        <w:t xml:space="preserve"> </w:t>
      </w:r>
      <w:r w:rsidR="00156DD7" w:rsidRPr="00F30BAB">
        <w:rPr>
          <w:sz w:val="24"/>
          <w:szCs w:val="24"/>
          <w:lang w:eastAsia="ru-RU"/>
        </w:rPr>
        <w:t xml:space="preserve">Здание </w:t>
      </w:r>
      <w:r w:rsidRPr="00F30BAB">
        <w:rPr>
          <w:sz w:val="24"/>
          <w:szCs w:val="24"/>
          <w:lang w:eastAsia="ru-RU"/>
        </w:rPr>
        <w:t xml:space="preserve">ДОУ </w:t>
      </w:r>
      <w:r w:rsidR="00156DD7" w:rsidRPr="00F30BAB">
        <w:rPr>
          <w:sz w:val="24"/>
          <w:szCs w:val="24"/>
          <w:lang w:eastAsia="ru-RU"/>
        </w:rPr>
        <w:t>построено по типовому проекту</w:t>
      </w:r>
      <w:r w:rsidRPr="00F30BAB">
        <w:rPr>
          <w:b/>
          <w:sz w:val="24"/>
          <w:szCs w:val="24"/>
        </w:rPr>
        <w:t xml:space="preserve"> </w:t>
      </w:r>
      <w:r w:rsidRPr="00F30BAB">
        <w:rPr>
          <w:sz w:val="24"/>
          <w:szCs w:val="24"/>
        </w:rPr>
        <w:t xml:space="preserve">в 1984г. Двухэтажное кирпичное здание </w:t>
      </w:r>
      <w:r w:rsidRPr="00F30BAB">
        <w:rPr>
          <w:sz w:val="24"/>
          <w:szCs w:val="24"/>
          <w:shd w:val="clear" w:color="auto" w:fill="FFFFFF"/>
          <w:lang w:val="en-US"/>
        </w:rPr>
        <w:t>II</w:t>
      </w:r>
      <w:r w:rsidRPr="00F30BAB">
        <w:rPr>
          <w:sz w:val="24"/>
          <w:szCs w:val="24"/>
          <w:shd w:val="clear" w:color="auto" w:fill="FFFFFF"/>
        </w:rPr>
        <w:t xml:space="preserve"> степени огнестойкости, прямоугольной формы, с двумя входами. </w:t>
      </w:r>
      <w:r w:rsidRPr="00F30BAB">
        <w:rPr>
          <w:sz w:val="24"/>
          <w:szCs w:val="24"/>
        </w:rPr>
        <w:t xml:space="preserve"> Здание обеспечивается централизованным отоплением, водопроводом, канализацией. Общая площадь постройки – 1 696 м</w:t>
      </w:r>
      <w:proofErr w:type="gramStart"/>
      <w:r w:rsidRPr="00F30BAB">
        <w:rPr>
          <w:sz w:val="24"/>
          <w:szCs w:val="24"/>
          <w:vertAlign w:val="superscript"/>
        </w:rPr>
        <w:t>2</w:t>
      </w:r>
      <w:proofErr w:type="gramEnd"/>
      <w:r w:rsidRPr="00F30BAB">
        <w:rPr>
          <w:sz w:val="24"/>
          <w:szCs w:val="24"/>
        </w:rPr>
        <w:t>, площадь групповых помещений, используемых непосредственно для образовательного процесса 723 м</w:t>
      </w:r>
      <w:r w:rsidRPr="00F30BAB">
        <w:rPr>
          <w:sz w:val="24"/>
          <w:szCs w:val="24"/>
          <w:vertAlign w:val="superscript"/>
        </w:rPr>
        <w:t>2</w:t>
      </w:r>
      <w:r w:rsidRPr="00F30BAB">
        <w:rPr>
          <w:sz w:val="24"/>
          <w:szCs w:val="24"/>
        </w:rPr>
        <w:t xml:space="preserve"> .</w:t>
      </w:r>
      <w:r w:rsidR="004D44FA" w:rsidRPr="00F30BAB">
        <w:rPr>
          <w:sz w:val="24"/>
          <w:szCs w:val="24"/>
        </w:rPr>
        <w:t xml:space="preserve"> </w:t>
      </w:r>
      <w:r w:rsidRPr="00F30BAB">
        <w:rPr>
          <w:sz w:val="24"/>
          <w:szCs w:val="24"/>
          <w:lang w:eastAsia="ru-RU"/>
        </w:rPr>
        <w:t>Проектная наполняемость на 140 мест.</w:t>
      </w:r>
    </w:p>
    <w:p w:rsidR="004D44FA" w:rsidRPr="00F30BAB" w:rsidRDefault="004D44FA" w:rsidP="00F30BAB">
      <w:pPr>
        <w:pStyle w:val="ConsPlusNonformat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Общая площадь земельного участка – 6,216 м</w:t>
      </w:r>
      <w:proofErr w:type="gramStart"/>
      <w:r w:rsidRPr="00F30B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30BAB">
        <w:rPr>
          <w:rFonts w:ascii="Times New Roman" w:hAnsi="Times New Roman" w:cs="Times New Roman"/>
          <w:sz w:val="24"/>
          <w:szCs w:val="24"/>
        </w:rPr>
        <w:t xml:space="preserve">,  </w:t>
      </w:r>
      <w:r w:rsidRPr="00F30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ДОУ имеются игровые площадки – 6 шт., </w:t>
      </w:r>
      <w:r w:rsidRPr="00F30BAB">
        <w:rPr>
          <w:rFonts w:ascii="Times New Roman" w:eastAsia="Times New Roman" w:hAnsi="Times New Roman" w:cs="Times New Roman"/>
          <w:sz w:val="24"/>
          <w:szCs w:val="24"/>
        </w:rPr>
        <w:t>оснащенные верандами,</w:t>
      </w:r>
      <w:r w:rsidRPr="00F30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песочницами, игровым оборудованием. Спортивная </w:t>
      </w:r>
      <w:proofErr w:type="gramStart"/>
      <w:r w:rsidRPr="00F30BA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</w:t>
      </w:r>
      <w:proofErr w:type="gramEnd"/>
      <w:r w:rsidRPr="00F30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оснащённая спортивным оборудованием.</w:t>
      </w:r>
    </w:p>
    <w:p w:rsidR="004D44FA" w:rsidRPr="00F30BAB" w:rsidRDefault="004D44FA" w:rsidP="00F30BAB">
      <w:pPr>
        <w:pStyle w:val="10"/>
        <w:shd w:val="clear" w:color="auto" w:fill="auto"/>
        <w:spacing w:before="0" w:after="0" w:line="276" w:lineRule="auto"/>
        <w:ind w:left="0" w:firstLine="567"/>
        <w:jc w:val="both"/>
        <w:rPr>
          <w:sz w:val="24"/>
          <w:szCs w:val="24"/>
        </w:rPr>
      </w:pPr>
    </w:p>
    <w:p w:rsidR="00156DD7" w:rsidRPr="00F30BAB" w:rsidRDefault="00156DD7" w:rsidP="00F30B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</w:t>
      </w:r>
      <w:r w:rsidR="004D44F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156DD7" w:rsidRPr="00F30BAB" w:rsidRDefault="00156DD7" w:rsidP="00F30B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 укрепление здоровья воспитанников.</w:t>
      </w:r>
    </w:p>
    <w:p w:rsidR="004D44FA" w:rsidRPr="00F30BAB" w:rsidRDefault="004D44FA" w:rsidP="00F30BA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44FA" w:rsidRPr="00F30BAB" w:rsidRDefault="004D44FA" w:rsidP="00F30BA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Режим работы ДОУ:</w:t>
      </w:r>
    </w:p>
    <w:p w:rsidR="004D44FA" w:rsidRPr="00F30BAB" w:rsidRDefault="004D44FA" w:rsidP="00F30BAB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</w:rPr>
        <w:t>рабочая неделя – пятидневная;</w:t>
      </w:r>
    </w:p>
    <w:p w:rsidR="004D44FA" w:rsidRPr="00F30BAB" w:rsidRDefault="004D44FA" w:rsidP="00F30BAB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B">
        <w:rPr>
          <w:rFonts w:ascii="Times New Roman" w:eastAsia="Calibri" w:hAnsi="Times New Roman" w:cs="Times New Roman"/>
          <w:sz w:val="24"/>
          <w:szCs w:val="24"/>
        </w:rPr>
        <w:t xml:space="preserve"> длительность пребывания детей –12 часов; </w:t>
      </w:r>
    </w:p>
    <w:p w:rsidR="004D44FA" w:rsidRPr="00F30BAB" w:rsidRDefault="004D44FA" w:rsidP="00F30BAB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B">
        <w:rPr>
          <w:rFonts w:ascii="Times New Roman" w:eastAsia="Calibri" w:hAnsi="Times New Roman" w:cs="Times New Roman"/>
          <w:sz w:val="24"/>
          <w:szCs w:val="24"/>
        </w:rPr>
        <w:t xml:space="preserve">ежедневный режим работы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F30BAB">
        <w:rPr>
          <w:rFonts w:ascii="Times New Roman" w:eastAsia="Calibri" w:hAnsi="Times New Roman" w:cs="Times New Roman"/>
          <w:sz w:val="24"/>
          <w:szCs w:val="24"/>
        </w:rPr>
        <w:t xml:space="preserve">: с 7-00 до 19-00. </w:t>
      </w:r>
    </w:p>
    <w:p w:rsidR="004D44FA" w:rsidRPr="00F30BAB" w:rsidRDefault="004D44FA" w:rsidP="00F30BAB">
      <w:p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FA" w:rsidRPr="00F30BAB" w:rsidRDefault="004D44FA" w:rsidP="00F30BAB">
      <w:pPr>
        <w:pStyle w:val="10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76" w:lineRule="auto"/>
        <w:ind w:left="0" w:firstLine="567"/>
        <w:rPr>
          <w:b/>
          <w:sz w:val="24"/>
          <w:szCs w:val="24"/>
        </w:rPr>
      </w:pPr>
      <w:bookmarkStart w:id="0" w:name="bookmark2"/>
      <w:r w:rsidRPr="00F30BAB">
        <w:rPr>
          <w:b/>
          <w:sz w:val="24"/>
          <w:szCs w:val="24"/>
        </w:rPr>
        <w:lastRenderedPageBreak/>
        <w:t>АНАЛИТИЧЕСКАЯ ЧАСТЬ</w:t>
      </w:r>
    </w:p>
    <w:bookmarkEnd w:id="0"/>
    <w:p w:rsidR="004D44FA" w:rsidRPr="00F30BAB" w:rsidRDefault="004D44FA" w:rsidP="00F30BAB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D44FA" w:rsidRPr="00F30BAB" w:rsidRDefault="004D44FA" w:rsidP="00F30BAB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30BAB">
        <w:rPr>
          <w:rFonts w:ascii="Times New Roman" w:hAnsi="Times New Roman" w:cs="Times New Roman"/>
          <w:b/>
          <w:bCs/>
          <w:sz w:val="24"/>
          <w:szCs w:val="24"/>
        </w:rPr>
        <w:t>1.1.  Оценка образовательной деятельности</w:t>
      </w:r>
    </w:p>
    <w:p w:rsidR="004D44FA" w:rsidRPr="00F30BAB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</w:t>
      </w:r>
      <w:r w:rsidR="004D44F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 соответствии </w:t>
      </w:r>
    </w:p>
    <w:p w:rsidR="004D44FA" w:rsidRPr="00F30BAB" w:rsidRDefault="004D44FA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10" w:tgtFrame="_self" w:history="1">
        <w:r w:rsidR="00156DD7"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 образовании в Российской Федерации», </w:t>
      </w:r>
    </w:p>
    <w:p w:rsidR="00156DD7" w:rsidRPr="00F30BAB" w:rsidRDefault="004D44FA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spellEnd"/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образовательным стандартом дошкольного образования, утвержденным </w:t>
      </w:r>
      <w:hyperlink r:id="rId11" w:tgtFrame="_self" w:history="1">
        <w:r w:rsidR="00156DD7"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156DD7"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156DD7"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17.10.2013 № 1155</w:t>
        </w:r>
      </w:hyperlink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ФГОС  ДО).</w:t>
      </w:r>
    </w:p>
    <w:p w:rsidR="00156DD7" w:rsidRPr="00F30BAB" w:rsidRDefault="004D44FA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в соответствии с требованиями </w:t>
      </w:r>
      <w:hyperlink r:id="rId12" w:tgtFrame="_self" w:history="1">
        <w:r w:rsidR="00156DD7"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 и требованиями </w:t>
      </w:r>
      <w:hyperlink r:id="rId13" w:tgtFrame="_self" w:history="1">
        <w:proofErr w:type="spellStart"/>
        <w:r w:rsidR="00156DD7"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</w:t>
        </w:r>
        <w:proofErr w:type="spellEnd"/>
        <w:r w:rsidR="00156DD7"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1.2.3685-21</w:t>
        </w:r>
      </w:hyperlink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56DD7" w:rsidRPr="00F30BAB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ведется на основании утвержденной образовательной программы дош</w:t>
      </w:r>
      <w:r w:rsidR="004D44F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образования (далее – О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ДО), которая составлена </w:t>
      </w:r>
      <w:r w:rsidR="00AC62E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федеральной образовательной программы дошкольного образования, утвержденной приказом </w:t>
      </w:r>
      <w:proofErr w:type="spellStart"/>
      <w:r w:rsidR="00AC62E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AC62E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</w:t>
      </w:r>
      <w:r w:rsidR="003D4AC4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 от 25.11.2022 № 1028 (далее </w:t>
      </w:r>
      <w:r w:rsidR="00AC62E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ФОП </w:t>
      </w:r>
      <w:proofErr w:type="gramStart"/>
      <w:r w:rsidR="00AC62E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AC62E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</w:t>
      </w:r>
      <w:hyperlink r:id="rId14" w:tgtFrame="_self" w:history="1">
        <w:r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</w:t>
        </w:r>
      </w:hyperlink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санитарно-эпидемиологическими правилами и нормативами.</w:t>
      </w:r>
    </w:p>
    <w:p w:rsidR="00AC62E1" w:rsidRPr="00F30BAB" w:rsidRDefault="00190BE8" w:rsidP="00F30BAB">
      <w:pPr>
        <w:tabs>
          <w:tab w:val="left" w:pos="3480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C62E1" w:rsidRPr="00F30BAB">
        <w:rPr>
          <w:rFonts w:ascii="Times New Roman" w:hAnsi="Times New Roman" w:cs="Times New Roman"/>
          <w:sz w:val="24"/>
          <w:szCs w:val="24"/>
        </w:rPr>
        <w:t>Уставом муниципального бюджетного дошкольного образовательного учреждения «Детский сад «Аистёнок»</w:t>
      </w:r>
      <w:r w:rsidR="00AC62E1"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2E1" w:rsidRPr="00F30BAB">
        <w:rPr>
          <w:rFonts w:ascii="Times New Roman" w:hAnsi="Times New Roman" w:cs="Times New Roman"/>
          <w:sz w:val="24"/>
          <w:szCs w:val="24"/>
        </w:rPr>
        <w:t>(утвержденным Постановлением</w:t>
      </w:r>
      <w:r w:rsidR="00AC62E1"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2E1" w:rsidRPr="00F30BA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«Рославльский район» Смоленской</w:t>
      </w:r>
      <w:r w:rsidR="00AC62E1"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2E1" w:rsidRPr="00F30BAB">
        <w:rPr>
          <w:rFonts w:ascii="Times New Roman" w:hAnsi="Times New Roman" w:cs="Times New Roman"/>
          <w:sz w:val="24"/>
          <w:szCs w:val="24"/>
        </w:rPr>
        <w:t>области от 12.01.2015г. № 01) с изменениями»</w:t>
      </w:r>
      <w:r w:rsidR="00AC62E1"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2E1" w:rsidRPr="00F30BAB">
        <w:rPr>
          <w:rFonts w:ascii="Times New Roman" w:hAnsi="Times New Roman" w:cs="Times New Roman"/>
          <w:sz w:val="24"/>
          <w:szCs w:val="24"/>
        </w:rPr>
        <w:t>(утвержденным Постановлением</w:t>
      </w:r>
      <w:r w:rsidR="00AC62E1"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2E1" w:rsidRPr="00F30BA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«Рославльский</w:t>
      </w:r>
      <w:r w:rsidR="00AC62E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="00AC62E1" w:rsidRPr="00F30BAB">
        <w:rPr>
          <w:rFonts w:ascii="Times New Roman" w:hAnsi="Times New Roman" w:cs="Times New Roman"/>
          <w:sz w:val="24"/>
          <w:szCs w:val="24"/>
        </w:rPr>
        <w:t>» Смоленской</w:t>
      </w:r>
      <w:r w:rsidR="00AC62E1"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2E1" w:rsidRPr="00F30BAB">
        <w:rPr>
          <w:rFonts w:ascii="Times New Roman" w:hAnsi="Times New Roman" w:cs="Times New Roman"/>
          <w:sz w:val="24"/>
          <w:szCs w:val="24"/>
        </w:rPr>
        <w:t>области;</w:t>
      </w:r>
      <w:r w:rsidR="00AC62E1"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C62E1" w:rsidRPr="00F30BAB" w:rsidRDefault="00AC62E1" w:rsidP="00F30BAB">
      <w:pPr>
        <w:pStyle w:val="10"/>
        <w:tabs>
          <w:tab w:val="left" w:pos="851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F30BAB">
        <w:rPr>
          <w:sz w:val="24"/>
          <w:szCs w:val="24"/>
        </w:rPr>
        <w:t xml:space="preserve">Дополнительное образование осуществляется по дополнительным программам в соответствии с Приказом </w:t>
      </w:r>
      <w:proofErr w:type="spellStart"/>
      <w:r w:rsidRPr="00F30BAB">
        <w:rPr>
          <w:sz w:val="24"/>
          <w:szCs w:val="24"/>
        </w:rPr>
        <w:t>Минпрос</w:t>
      </w:r>
      <w:proofErr w:type="spellEnd"/>
      <w:r w:rsidRPr="00F30BAB">
        <w:rPr>
          <w:sz w:val="24"/>
          <w:szCs w:val="24"/>
        </w:rPr>
        <w:t xml:space="preserve"> РФ от 27 июля 2022г. 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D44FA" w:rsidRPr="00F30BAB" w:rsidRDefault="004D44FA" w:rsidP="00F30BA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4AC4" w:rsidRDefault="003D4AC4" w:rsidP="00F30BA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Реальная наполняемость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Pr="00F30BAB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F30BAB">
        <w:rPr>
          <w:rFonts w:ascii="Times New Roman" w:hAnsi="Times New Roman" w:cs="Times New Roman"/>
          <w:sz w:val="24"/>
          <w:szCs w:val="24"/>
        </w:rPr>
        <w:t xml:space="preserve"> 2024 года – </w:t>
      </w:r>
      <w:r w:rsidR="00CC6DE0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A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возрасте от 1,5 до 7 </w:t>
      </w:r>
      <w:r w:rsidRPr="00F30BAB">
        <w:rPr>
          <w:rFonts w:ascii="Times New Roman" w:hAnsi="Times New Roman" w:cs="Times New Roman"/>
          <w:sz w:val="24"/>
          <w:szCs w:val="24"/>
        </w:rPr>
        <w:t xml:space="preserve">(8)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F30BAB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CC6DE0" w:rsidRPr="00F30BAB">
        <w:rPr>
          <w:rFonts w:ascii="Times New Roman" w:hAnsi="Times New Roman" w:cs="Times New Roman"/>
          <w:sz w:val="24"/>
          <w:szCs w:val="24"/>
        </w:rPr>
        <w:t>51</w:t>
      </w:r>
      <w:r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0BAB">
        <w:rPr>
          <w:rFonts w:ascii="Times New Roman" w:hAnsi="Times New Roman" w:cs="Times New Roman"/>
          <w:sz w:val="24"/>
          <w:szCs w:val="24"/>
        </w:rPr>
        <w:t>девочк</w:t>
      </w:r>
      <w:r w:rsidR="00CC6DE0" w:rsidRPr="00F30BAB">
        <w:rPr>
          <w:rFonts w:ascii="Times New Roman" w:hAnsi="Times New Roman" w:cs="Times New Roman"/>
          <w:sz w:val="24"/>
          <w:szCs w:val="24"/>
        </w:rPr>
        <w:t>и</w:t>
      </w:r>
      <w:r w:rsidRPr="00F30BAB">
        <w:rPr>
          <w:rFonts w:ascii="Times New Roman" w:hAnsi="Times New Roman" w:cs="Times New Roman"/>
          <w:sz w:val="24"/>
          <w:szCs w:val="24"/>
        </w:rPr>
        <w:t>.</w:t>
      </w:r>
    </w:p>
    <w:p w:rsidR="00F30BAB" w:rsidRPr="00F30BAB" w:rsidRDefault="00F30BAB" w:rsidP="00F30BA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0"/>
        <w:tblW w:w="6388" w:type="dxa"/>
        <w:tblInd w:w="2052" w:type="dxa"/>
        <w:tblLook w:val="04A0"/>
      </w:tblPr>
      <w:tblGrid>
        <w:gridCol w:w="2882"/>
        <w:gridCol w:w="3506"/>
      </w:tblGrid>
      <w:tr w:rsidR="003D4AC4" w:rsidRPr="00834EE5" w:rsidTr="00BB49BD">
        <w:tc>
          <w:tcPr>
            <w:tcW w:w="2882" w:type="dxa"/>
          </w:tcPr>
          <w:p w:rsidR="003D4AC4" w:rsidRPr="00614BD7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4BD7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3506" w:type="dxa"/>
          </w:tcPr>
          <w:p w:rsidR="003D4AC4" w:rsidRPr="00614BD7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4BD7">
              <w:rPr>
                <w:sz w:val="24"/>
                <w:szCs w:val="24"/>
              </w:rPr>
              <w:t>Количество детей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614BD7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3506" w:type="dxa"/>
          </w:tcPr>
          <w:p w:rsidR="003D4AC4" w:rsidRPr="00BD49D3" w:rsidRDefault="00CC6DE0" w:rsidP="00BD49D3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b/>
                <w:sz w:val="24"/>
                <w:szCs w:val="24"/>
              </w:rPr>
            </w:pPr>
            <w:r w:rsidRPr="00BD49D3">
              <w:rPr>
                <w:b/>
                <w:sz w:val="24"/>
                <w:szCs w:val="24"/>
              </w:rPr>
              <w:t>5</w:t>
            </w:r>
            <w:r w:rsidR="00036ECF">
              <w:rPr>
                <w:sz w:val="24"/>
                <w:szCs w:val="24"/>
              </w:rPr>
              <w:t xml:space="preserve">     из них - девочки 2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614BD7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4BD7">
              <w:rPr>
                <w:sz w:val="24"/>
                <w:szCs w:val="24"/>
              </w:rPr>
              <w:t>2 года</w:t>
            </w:r>
          </w:p>
        </w:tc>
        <w:tc>
          <w:tcPr>
            <w:tcW w:w="3506" w:type="dxa"/>
          </w:tcPr>
          <w:p w:rsidR="003D4AC4" w:rsidRPr="00BD49D3" w:rsidRDefault="00BD49D3" w:rsidP="00036ECF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b/>
                <w:sz w:val="24"/>
                <w:szCs w:val="24"/>
              </w:rPr>
            </w:pPr>
            <w:r w:rsidRPr="00BD49D3">
              <w:rPr>
                <w:b/>
                <w:sz w:val="24"/>
                <w:szCs w:val="24"/>
              </w:rPr>
              <w:t>15</w:t>
            </w:r>
            <w:r w:rsidR="00036ECF">
              <w:rPr>
                <w:sz w:val="24"/>
                <w:szCs w:val="24"/>
              </w:rPr>
              <w:t xml:space="preserve">    из них – девочки 6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614BD7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4BD7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506" w:type="dxa"/>
          </w:tcPr>
          <w:p w:rsidR="003D4AC4" w:rsidRPr="00BD49D3" w:rsidRDefault="00BD49D3" w:rsidP="00BD49D3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sz w:val="24"/>
                <w:szCs w:val="24"/>
              </w:rPr>
            </w:pPr>
            <w:r w:rsidRPr="00BD49D3">
              <w:rPr>
                <w:b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   из них - девочки 15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614BD7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4BD7">
              <w:rPr>
                <w:sz w:val="24"/>
                <w:szCs w:val="24"/>
              </w:rPr>
              <w:t>4 года</w:t>
            </w:r>
          </w:p>
        </w:tc>
        <w:tc>
          <w:tcPr>
            <w:tcW w:w="3506" w:type="dxa"/>
          </w:tcPr>
          <w:p w:rsidR="003D4AC4" w:rsidRPr="00BD49D3" w:rsidRDefault="00BD49D3" w:rsidP="00BD49D3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sz w:val="24"/>
                <w:szCs w:val="24"/>
              </w:rPr>
            </w:pPr>
            <w:r w:rsidRPr="00BD49D3">
              <w:rPr>
                <w:b/>
                <w:sz w:val="24"/>
                <w:szCs w:val="24"/>
              </w:rPr>
              <w:t xml:space="preserve">18  </w:t>
            </w:r>
            <w:r>
              <w:rPr>
                <w:sz w:val="24"/>
                <w:szCs w:val="24"/>
              </w:rPr>
              <w:t xml:space="preserve">  из них - девочки 6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614BD7" w:rsidRDefault="003D4AC4" w:rsidP="00BB49BD">
            <w:pPr>
              <w:widowControl w:val="0"/>
              <w:tabs>
                <w:tab w:val="center" w:pos="694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4BD7">
              <w:rPr>
                <w:sz w:val="24"/>
                <w:szCs w:val="24"/>
              </w:rPr>
              <w:t>5 лет</w:t>
            </w:r>
          </w:p>
        </w:tc>
        <w:tc>
          <w:tcPr>
            <w:tcW w:w="3506" w:type="dxa"/>
          </w:tcPr>
          <w:p w:rsidR="003D4AC4" w:rsidRPr="00BD49D3" w:rsidRDefault="00BD49D3" w:rsidP="00BD49D3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sz w:val="24"/>
                <w:szCs w:val="24"/>
              </w:rPr>
            </w:pPr>
            <w:r w:rsidRPr="00BD49D3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из них - девочки 9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614BD7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4BD7">
              <w:rPr>
                <w:sz w:val="24"/>
                <w:szCs w:val="24"/>
              </w:rPr>
              <w:t>6 лет</w:t>
            </w:r>
          </w:p>
        </w:tc>
        <w:tc>
          <w:tcPr>
            <w:tcW w:w="3506" w:type="dxa"/>
          </w:tcPr>
          <w:p w:rsidR="003D4AC4" w:rsidRPr="00BD49D3" w:rsidRDefault="00BD49D3" w:rsidP="00BD49D3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sz w:val="24"/>
                <w:szCs w:val="24"/>
              </w:rPr>
            </w:pPr>
            <w:r w:rsidRPr="00BD49D3">
              <w:rPr>
                <w:b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   из них - девочки 13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955C90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55C90">
              <w:rPr>
                <w:sz w:val="24"/>
                <w:szCs w:val="24"/>
              </w:rPr>
              <w:t>7 и старше</w:t>
            </w:r>
          </w:p>
        </w:tc>
        <w:tc>
          <w:tcPr>
            <w:tcW w:w="3506" w:type="dxa"/>
          </w:tcPr>
          <w:p w:rsidR="003D4AC4" w:rsidRPr="00BD49D3" w:rsidRDefault="00BD49D3" w:rsidP="00BD49D3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b/>
                <w:sz w:val="24"/>
                <w:szCs w:val="24"/>
              </w:rPr>
            </w:pPr>
            <w:r w:rsidRPr="00BD49D3">
              <w:rPr>
                <w:b/>
                <w:sz w:val="24"/>
                <w:szCs w:val="24"/>
              </w:rPr>
              <w:t>1</w:t>
            </w:r>
          </w:p>
        </w:tc>
      </w:tr>
      <w:tr w:rsidR="003D4AC4" w:rsidRPr="00834EE5" w:rsidTr="00BB49BD">
        <w:tc>
          <w:tcPr>
            <w:tcW w:w="2882" w:type="dxa"/>
          </w:tcPr>
          <w:p w:rsidR="003D4AC4" w:rsidRPr="00614BD7" w:rsidRDefault="003D4AC4" w:rsidP="00036E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14BD7">
              <w:rPr>
                <w:sz w:val="24"/>
                <w:szCs w:val="24"/>
              </w:rPr>
              <w:t>Всего</w:t>
            </w:r>
          </w:p>
        </w:tc>
        <w:tc>
          <w:tcPr>
            <w:tcW w:w="3506" w:type="dxa"/>
          </w:tcPr>
          <w:p w:rsidR="003D4AC4" w:rsidRPr="00036ECF" w:rsidRDefault="00036ECF" w:rsidP="00BD49D3">
            <w:pPr>
              <w:widowControl w:val="0"/>
              <w:tabs>
                <w:tab w:val="left" w:pos="851"/>
              </w:tabs>
              <w:spacing w:line="276" w:lineRule="auto"/>
              <w:ind w:left="453"/>
              <w:rPr>
                <w:b/>
                <w:sz w:val="24"/>
                <w:szCs w:val="24"/>
              </w:rPr>
            </w:pPr>
            <w:r w:rsidRPr="00036ECF">
              <w:rPr>
                <w:b/>
                <w:sz w:val="24"/>
                <w:szCs w:val="24"/>
              </w:rPr>
              <w:t>116</w:t>
            </w:r>
          </w:p>
        </w:tc>
      </w:tr>
    </w:tbl>
    <w:p w:rsidR="003D4AC4" w:rsidRPr="003D4AC4" w:rsidRDefault="003D4AC4" w:rsidP="003D4AC4">
      <w:pPr>
        <w:tabs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4AC4" w:rsidRDefault="003D4AC4" w:rsidP="003D4AC4">
      <w:pPr>
        <w:pStyle w:val="7"/>
        <w:shd w:val="clear" w:color="auto" w:fill="auto"/>
        <w:spacing w:after="0" w:line="276" w:lineRule="auto"/>
        <w:ind w:right="20" w:firstLine="567"/>
        <w:jc w:val="both"/>
        <w:rPr>
          <w:color w:val="auto"/>
          <w:sz w:val="24"/>
          <w:szCs w:val="24"/>
        </w:rPr>
      </w:pPr>
      <w:r w:rsidRPr="00343F2D">
        <w:rPr>
          <w:color w:val="auto"/>
          <w:sz w:val="24"/>
          <w:szCs w:val="24"/>
        </w:rPr>
        <w:lastRenderedPageBreak/>
        <w:t>Образовательная деятельность осуществляется в группах общеразвивающей направленности для обучающихся (воспитанников) дошкольного возраста. В 202</w:t>
      </w:r>
      <w:r>
        <w:rPr>
          <w:color w:val="auto"/>
          <w:sz w:val="24"/>
          <w:szCs w:val="24"/>
        </w:rPr>
        <w:t>4</w:t>
      </w:r>
      <w:r w:rsidRPr="00343F2D">
        <w:rPr>
          <w:color w:val="auto"/>
          <w:sz w:val="24"/>
          <w:szCs w:val="24"/>
        </w:rPr>
        <w:t xml:space="preserve"> году  в ДОУ функционировало 5 </w:t>
      </w:r>
      <w:r>
        <w:rPr>
          <w:color w:val="auto"/>
          <w:sz w:val="24"/>
          <w:szCs w:val="24"/>
        </w:rPr>
        <w:t xml:space="preserve">возрастных </w:t>
      </w:r>
      <w:r w:rsidRPr="00D81EDC">
        <w:rPr>
          <w:color w:val="auto"/>
          <w:sz w:val="24"/>
          <w:szCs w:val="24"/>
        </w:rPr>
        <w:t>групп</w:t>
      </w:r>
      <w:r w:rsidRPr="00D81EDC">
        <w:rPr>
          <w:color w:val="auto"/>
          <w:sz w:val="24"/>
          <w:szCs w:val="24"/>
          <w:bdr w:val="none" w:sz="0" w:space="0" w:color="auto" w:frame="1"/>
        </w:rPr>
        <w:t xml:space="preserve"> общеразвивающей направленности</w:t>
      </w:r>
      <w:r w:rsidRPr="00D81EDC">
        <w:rPr>
          <w:color w:val="auto"/>
          <w:sz w:val="24"/>
          <w:szCs w:val="24"/>
        </w:rPr>
        <w:t xml:space="preserve">. </w:t>
      </w:r>
      <w:r w:rsidRPr="001A3180">
        <w:rPr>
          <w:color w:val="auto"/>
          <w:sz w:val="24"/>
          <w:szCs w:val="24"/>
          <w:bdr w:val="none" w:sz="0" w:space="0" w:color="auto" w:frame="1"/>
        </w:rPr>
        <w:t xml:space="preserve">Порядок комплектования групп определяется в соответствии с возрастом детей и требованиям </w:t>
      </w:r>
      <w:proofErr w:type="spellStart"/>
      <w:r w:rsidRPr="001A3180">
        <w:rPr>
          <w:color w:val="auto"/>
          <w:sz w:val="24"/>
          <w:szCs w:val="24"/>
          <w:bdr w:val="none" w:sz="0" w:space="0" w:color="auto" w:frame="1"/>
        </w:rPr>
        <w:t>СанПиН</w:t>
      </w:r>
      <w:proofErr w:type="spellEnd"/>
      <w:r w:rsidRPr="001A3180">
        <w:rPr>
          <w:color w:val="auto"/>
          <w:sz w:val="24"/>
          <w:szCs w:val="24"/>
        </w:rPr>
        <w:t xml:space="preserve"> 3.1/2.4.3598-20:</w:t>
      </w:r>
    </w:p>
    <w:p w:rsidR="003D4AC4" w:rsidRDefault="003D4AC4" w:rsidP="003D4AC4">
      <w:pPr>
        <w:pStyle w:val="3"/>
        <w:shd w:val="clear" w:color="auto" w:fill="auto"/>
        <w:tabs>
          <w:tab w:val="left" w:pos="851"/>
        </w:tabs>
        <w:spacing w:after="0" w:line="276" w:lineRule="auto"/>
        <w:ind w:left="0" w:firstLine="0"/>
        <w:jc w:val="both"/>
        <w:rPr>
          <w:sz w:val="24"/>
          <w:szCs w:val="24"/>
        </w:rPr>
      </w:pPr>
    </w:p>
    <w:p w:rsidR="003D4AC4" w:rsidRPr="00D81EDC" w:rsidRDefault="003D4AC4" w:rsidP="003D4AC4">
      <w:pPr>
        <w:pStyle w:val="3"/>
        <w:shd w:val="clear" w:color="auto" w:fill="auto"/>
        <w:tabs>
          <w:tab w:val="left" w:pos="851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D81EDC">
        <w:rPr>
          <w:sz w:val="24"/>
          <w:szCs w:val="24"/>
        </w:rPr>
        <w:t>Из них:</w:t>
      </w:r>
    </w:p>
    <w:tbl>
      <w:tblPr>
        <w:tblStyle w:val="30"/>
        <w:tblW w:w="8931" w:type="dxa"/>
        <w:tblLook w:val="04A0"/>
      </w:tblPr>
      <w:tblGrid>
        <w:gridCol w:w="980"/>
        <w:gridCol w:w="3840"/>
        <w:gridCol w:w="2410"/>
        <w:gridCol w:w="1701"/>
      </w:tblGrid>
      <w:tr w:rsidR="003D4AC4" w:rsidRPr="00D81EDC" w:rsidTr="00DB21A1">
        <w:tc>
          <w:tcPr>
            <w:tcW w:w="98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1E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1EDC">
              <w:rPr>
                <w:sz w:val="24"/>
                <w:szCs w:val="24"/>
              </w:rPr>
              <w:t>/</w:t>
            </w:r>
            <w:proofErr w:type="spellStart"/>
            <w:r w:rsidRPr="00D81E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Наименование группы</w:t>
            </w:r>
          </w:p>
        </w:tc>
        <w:tc>
          <w:tcPr>
            <w:tcW w:w="241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D81EDC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Количество детей</w:t>
            </w:r>
          </w:p>
        </w:tc>
      </w:tr>
      <w:tr w:rsidR="003D4AC4" w:rsidRPr="00D81EDC" w:rsidTr="00DB21A1">
        <w:tc>
          <w:tcPr>
            <w:tcW w:w="980" w:type="dxa"/>
          </w:tcPr>
          <w:p w:rsidR="003D4AC4" w:rsidRPr="00D81EDC" w:rsidRDefault="003D4AC4" w:rsidP="00BB49B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3D4AC4" w:rsidRPr="00D81EDC" w:rsidRDefault="003D4AC4" w:rsidP="00DB21A1">
            <w:pPr>
              <w:widowControl w:val="0"/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группа раннего возраста</w:t>
            </w:r>
            <w:r>
              <w:rPr>
                <w:sz w:val="24"/>
                <w:szCs w:val="24"/>
              </w:rPr>
              <w:t xml:space="preserve"> «Солнышко»</w:t>
            </w:r>
          </w:p>
        </w:tc>
        <w:tc>
          <w:tcPr>
            <w:tcW w:w="241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4AC4" w:rsidRPr="00152FAD" w:rsidRDefault="00152FAD" w:rsidP="00BB49BD">
            <w:pPr>
              <w:ind w:left="119" w:right="66"/>
              <w:jc w:val="center"/>
              <w:rPr>
                <w:sz w:val="24"/>
                <w:szCs w:val="24"/>
              </w:rPr>
            </w:pPr>
            <w:r w:rsidRPr="00152FAD">
              <w:rPr>
                <w:sz w:val="24"/>
                <w:szCs w:val="24"/>
              </w:rPr>
              <w:t>18</w:t>
            </w:r>
          </w:p>
        </w:tc>
      </w:tr>
      <w:tr w:rsidR="003D4AC4" w:rsidRPr="00D81EDC" w:rsidTr="00DB21A1">
        <w:tc>
          <w:tcPr>
            <w:tcW w:w="980" w:type="dxa"/>
          </w:tcPr>
          <w:p w:rsidR="003D4AC4" w:rsidRPr="00D81EDC" w:rsidRDefault="003D4AC4" w:rsidP="00BB49B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2.</w:t>
            </w:r>
          </w:p>
        </w:tc>
        <w:tc>
          <w:tcPr>
            <w:tcW w:w="384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младшая группа</w:t>
            </w:r>
            <w:r>
              <w:rPr>
                <w:sz w:val="24"/>
                <w:szCs w:val="24"/>
              </w:rPr>
              <w:t xml:space="preserve"> «Зайка»</w:t>
            </w:r>
          </w:p>
        </w:tc>
        <w:tc>
          <w:tcPr>
            <w:tcW w:w="241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4AC4" w:rsidRPr="00152FAD" w:rsidRDefault="00152FAD" w:rsidP="00BB49BD">
            <w:pPr>
              <w:ind w:left="119" w:right="66"/>
              <w:jc w:val="center"/>
              <w:rPr>
                <w:sz w:val="24"/>
                <w:szCs w:val="24"/>
              </w:rPr>
            </w:pPr>
            <w:r w:rsidRPr="00152FAD">
              <w:rPr>
                <w:sz w:val="24"/>
                <w:szCs w:val="24"/>
              </w:rPr>
              <w:t>21</w:t>
            </w:r>
          </w:p>
        </w:tc>
      </w:tr>
      <w:tr w:rsidR="003D4AC4" w:rsidRPr="00D81EDC" w:rsidTr="00DB21A1">
        <w:tc>
          <w:tcPr>
            <w:tcW w:w="980" w:type="dxa"/>
          </w:tcPr>
          <w:p w:rsidR="003D4AC4" w:rsidRPr="00D81EDC" w:rsidRDefault="003D4AC4" w:rsidP="00BB49B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3.</w:t>
            </w:r>
          </w:p>
        </w:tc>
        <w:tc>
          <w:tcPr>
            <w:tcW w:w="384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средняя группа</w:t>
            </w:r>
            <w:r>
              <w:rPr>
                <w:sz w:val="24"/>
                <w:szCs w:val="24"/>
              </w:rPr>
              <w:t xml:space="preserve"> «Улыбка»</w:t>
            </w:r>
          </w:p>
        </w:tc>
        <w:tc>
          <w:tcPr>
            <w:tcW w:w="241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4AC4" w:rsidRPr="00152FAD" w:rsidRDefault="00152FAD" w:rsidP="00BB49BD">
            <w:pPr>
              <w:ind w:left="119" w:right="66"/>
              <w:jc w:val="center"/>
              <w:rPr>
                <w:sz w:val="24"/>
                <w:szCs w:val="24"/>
              </w:rPr>
            </w:pPr>
            <w:r w:rsidRPr="00152FAD">
              <w:rPr>
                <w:sz w:val="24"/>
                <w:szCs w:val="24"/>
              </w:rPr>
              <w:t>24</w:t>
            </w:r>
          </w:p>
        </w:tc>
      </w:tr>
      <w:tr w:rsidR="003D4AC4" w:rsidRPr="00D81EDC" w:rsidTr="00DB21A1">
        <w:tc>
          <w:tcPr>
            <w:tcW w:w="980" w:type="dxa"/>
          </w:tcPr>
          <w:p w:rsidR="003D4AC4" w:rsidRPr="00D81EDC" w:rsidRDefault="003D4AC4" w:rsidP="00BB49B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старшая группа</w:t>
            </w:r>
            <w:r>
              <w:rPr>
                <w:sz w:val="24"/>
                <w:szCs w:val="24"/>
              </w:rPr>
              <w:t xml:space="preserve"> «Буратино»</w:t>
            </w:r>
          </w:p>
        </w:tc>
        <w:tc>
          <w:tcPr>
            <w:tcW w:w="241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4AC4" w:rsidRPr="00152FAD" w:rsidRDefault="00152FAD" w:rsidP="00BB49BD">
            <w:pPr>
              <w:ind w:left="119" w:right="66"/>
              <w:jc w:val="center"/>
              <w:rPr>
                <w:sz w:val="24"/>
                <w:szCs w:val="24"/>
              </w:rPr>
            </w:pPr>
            <w:r w:rsidRPr="00152FAD">
              <w:rPr>
                <w:sz w:val="24"/>
                <w:szCs w:val="24"/>
              </w:rPr>
              <w:t>24</w:t>
            </w:r>
          </w:p>
        </w:tc>
      </w:tr>
      <w:tr w:rsidR="003D4AC4" w:rsidRPr="00D81EDC" w:rsidTr="00DB21A1">
        <w:tc>
          <w:tcPr>
            <w:tcW w:w="980" w:type="dxa"/>
          </w:tcPr>
          <w:p w:rsidR="003D4AC4" w:rsidRPr="00D81EDC" w:rsidRDefault="003D4AC4" w:rsidP="00BB49B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5.</w:t>
            </w:r>
          </w:p>
        </w:tc>
        <w:tc>
          <w:tcPr>
            <w:tcW w:w="384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подготовительная к школе группа</w:t>
            </w:r>
            <w:r>
              <w:rPr>
                <w:sz w:val="24"/>
                <w:szCs w:val="24"/>
              </w:rPr>
              <w:t xml:space="preserve"> «Знайка»</w:t>
            </w:r>
          </w:p>
        </w:tc>
        <w:tc>
          <w:tcPr>
            <w:tcW w:w="2410" w:type="dxa"/>
          </w:tcPr>
          <w:p w:rsidR="003D4AC4" w:rsidRPr="00D81EDC" w:rsidRDefault="003D4AC4" w:rsidP="00BB49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E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4AC4" w:rsidRPr="00152FAD" w:rsidRDefault="00152FAD" w:rsidP="00BB49BD">
            <w:pPr>
              <w:ind w:left="119" w:right="66"/>
              <w:jc w:val="center"/>
              <w:rPr>
                <w:sz w:val="24"/>
                <w:szCs w:val="24"/>
              </w:rPr>
            </w:pPr>
            <w:r w:rsidRPr="00152FAD">
              <w:rPr>
                <w:sz w:val="24"/>
                <w:szCs w:val="24"/>
              </w:rPr>
              <w:t>29</w:t>
            </w:r>
          </w:p>
        </w:tc>
      </w:tr>
    </w:tbl>
    <w:p w:rsidR="003D4AC4" w:rsidRPr="001A3180" w:rsidRDefault="003D4AC4" w:rsidP="003D4AC4">
      <w:pPr>
        <w:pStyle w:val="7"/>
        <w:shd w:val="clear" w:color="auto" w:fill="auto"/>
        <w:spacing w:after="0" w:line="276" w:lineRule="auto"/>
        <w:ind w:right="20" w:firstLine="567"/>
        <w:jc w:val="both"/>
        <w:rPr>
          <w:color w:val="auto"/>
          <w:sz w:val="24"/>
          <w:szCs w:val="24"/>
        </w:rPr>
      </w:pPr>
    </w:p>
    <w:p w:rsidR="00156DD7" w:rsidRPr="00651987" w:rsidRDefault="00156DD7" w:rsidP="0017475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651987" w:rsidRPr="00651987" w:rsidRDefault="00156DD7" w:rsidP="001747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r w:rsidR="003D4AC4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на основе рабочей программы воспитания и календарного плана воспитательной работы, которые являются частью </w:t>
      </w:r>
      <w:r w:rsidR="0065198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="0065198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5198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DD7" w:rsidRPr="00651987" w:rsidRDefault="00651987" w:rsidP="001747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6DD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="00156DD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156DD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30.08.2024 № АБ-2348/06).</w:t>
      </w:r>
      <w:proofErr w:type="gramEnd"/>
    </w:p>
    <w:p w:rsidR="00651987" w:rsidRDefault="00651987" w:rsidP="0017475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1987" w:rsidRPr="00651987" w:rsidRDefault="00156DD7" w:rsidP="001747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мониторинга за 2024 год родители (законные представители) воспитанников выражают удовлетворенность воспитательным процессом в </w:t>
      </w:r>
      <w:r w:rsidR="0065198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отразилось на результатах анкетирования, проведенного</w:t>
      </w:r>
      <w:r w:rsidRPr="008108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52FAD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20.12.2024.</w:t>
      </w:r>
      <w:r w:rsidRPr="008108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19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 тем, родители высказали пожелания по введению мероприятий в календарный план воспитательной работы Детского сада, например — проводить спортивные мероприятия на открытом воздухе совместно с родителями. Предложения родителей будут рассмотрены и при наличии возможностей </w:t>
      </w:r>
      <w:r w:rsidR="00651987"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651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в календарный план воспитательной работы на второе полугодие 2025 года.</w:t>
      </w:r>
    </w:p>
    <w:p w:rsidR="00651987" w:rsidRDefault="00651987" w:rsidP="00156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6DD7" w:rsidRPr="005C21E7" w:rsidRDefault="00156DD7" w:rsidP="0015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стратегию воспитательной работы, в 2024 году проводился ежегодный анализ состава семей воспитанников.</w:t>
      </w:r>
    </w:p>
    <w:p w:rsidR="00DB21A1" w:rsidRDefault="00DB21A1" w:rsidP="00DB21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21A1" w:rsidRDefault="00DB21A1" w:rsidP="0015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составу</w:t>
      </w:r>
    </w:p>
    <w:tbl>
      <w:tblPr>
        <w:tblpPr w:leftFromText="180" w:rightFromText="180" w:vertAnchor="text" w:horzAnchor="margin" w:tblpXSpec="center" w:tblpY="137"/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126"/>
        <w:gridCol w:w="4253"/>
      </w:tblGrid>
      <w:tr w:rsidR="00DB21A1" w:rsidRPr="00DB21A1" w:rsidTr="00DB21A1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DB21A1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 семьи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DB21A1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DB21A1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DB21A1" w:rsidRPr="00DB21A1" w:rsidTr="00DB21A1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263B27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263B27" w:rsidRDefault="005C21E7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5C21E7" w:rsidRDefault="005C21E7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B21A1"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B21A1" w:rsidRPr="00DB21A1" w:rsidTr="00DB21A1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263B27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26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263B27" w:rsidRDefault="00263B27" w:rsidP="00263B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5C21E7" w:rsidRDefault="005C21E7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  <w:r w:rsidR="00DB21A1"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B21A1" w:rsidRPr="00DB21A1" w:rsidTr="00DB21A1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DB21A1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отцом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DB21A1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5C21E7" w:rsidRDefault="005C21E7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21A1"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,7%</w:t>
            </w:r>
          </w:p>
        </w:tc>
      </w:tr>
      <w:tr w:rsidR="00DB21A1" w:rsidRPr="00DB21A1" w:rsidTr="00DB21A1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DB21A1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DB21A1" w:rsidRDefault="00DB21A1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1A1" w:rsidRPr="005C21E7" w:rsidRDefault="005C21E7" w:rsidP="00DB21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DB21A1"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1A1" w:rsidRPr="00DB21A1" w:rsidRDefault="00DB21A1" w:rsidP="00156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2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p w:rsidR="00156DD7" w:rsidRPr="00DB21A1" w:rsidRDefault="00156DD7" w:rsidP="0015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W w:w="8931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268"/>
        <w:gridCol w:w="4111"/>
      </w:tblGrid>
      <w:tr w:rsidR="00156DD7" w:rsidRPr="00DB21A1" w:rsidTr="00190BE8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DB21A1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DB21A1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DB21A1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156DD7" w:rsidRPr="00DB21A1" w:rsidTr="00190BE8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5C21E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5C21E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56DD7"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6DD7" w:rsidRPr="00DB21A1" w:rsidTr="00190BE8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5C21E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156DD7" w:rsidP="005C21E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21E7"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6DD7" w:rsidRPr="00DB21A1" w:rsidTr="00190BE8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5C21E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5C21E7" w:rsidRDefault="005C21E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6DD7" w:rsidRPr="005C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90BE8" w:rsidRDefault="00190BE8" w:rsidP="00156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6DD7" w:rsidRPr="00190BE8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Детского сада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первые</w:t>
      </w:r>
      <w:proofErr w:type="gramEnd"/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после зачисления в Детский сад.</w:t>
      </w:r>
    </w:p>
    <w:p w:rsidR="00190BE8" w:rsidRPr="00190BE8" w:rsidRDefault="00156DD7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РФ от 22.11.2023 № 875 в 2024 году в </w:t>
      </w:r>
      <w:r w:rsidR="00190BE8"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реализовывались мероприятия, приуроченные к Году семьи. Для этого утвердили план </w:t>
      </w:r>
      <w:proofErr w:type="spellStart"/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90BE8"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разработанный на основе плана Правительства РФ от 26.12.2023 № 21515-П45-ТГ и </w:t>
      </w:r>
      <w:r w:rsidR="00347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планам.</w:t>
      </w:r>
    </w:p>
    <w:p w:rsidR="00190BE8" w:rsidRPr="00190BE8" w:rsidRDefault="00190BE8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190BE8" w:rsidRDefault="00156DD7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156DD7" w:rsidRPr="00190BE8" w:rsidRDefault="00156DD7" w:rsidP="00F30B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семья: генеалогическое древо, члены семьи»;</w:t>
      </w:r>
    </w:p>
    <w:p w:rsidR="00156DD7" w:rsidRPr="00190BE8" w:rsidRDefault="00156DD7" w:rsidP="00F30B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в сказках: отношение детей к родителям, отношения братьев и сестер»;</w:t>
      </w:r>
    </w:p>
    <w:p w:rsidR="00156DD7" w:rsidRPr="00190BE8" w:rsidRDefault="00156DD7" w:rsidP="00F30B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156DD7" w:rsidRPr="00190BE8" w:rsidRDefault="00156DD7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взаимодействия с родителями реализовывали совместный проект «Моя семья». В рамках него предусмотрели </w:t>
      </w:r>
      <w:proofErr w:type="gramStart"/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 форматы</w:t>
      </w:r>
      <w:proofErr w:type="gramEnd"/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участия:</w:t>
      </w:r>
    </w:p>
    <w:p w:rsidR="00156DD7" w:rsidRPr="00190BE8" w:rsidRDefault="00156DD7" w:rsidP="00F30BA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156DD7" w:rsidRPr="00190BE8" w:rsidRDefault="00156DD7" w:rsidP="00F30BA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создание герба семьи, оформление генеалогического древа;</w:t>
      </w:r>
    </w:p>
    <w:p w:rsidR="00190BE8" w:rsidRDefault="00190BE8" w:rsidP="00F30BA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6DD7" w:rsidRPr="00190BE8" w:rsidRDefault="00156DD7" w:rsidP="00F3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700FDD" w:rsidRDefault="00156DD7" w:rsidP="00F3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190BE8"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2024 году реализовались </w:t>
      </w:r>
      <w:r w:rsidR="0078527D"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общеразвивающие </w:t>
      </w:r>
      <w:r w:rsidR="007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="0078527D"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7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художественной,</w:t>
      </w:r>
      <w:r w:rsidR="0078527D"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социально-гуманитарной и</w:t>
      </w:r>
      <w:r w:rsidR="0078527D" w:rsidRPr="007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</w:t>
      </w:r>
      <w:r w:rsidR="0078527D" w:rsidRPr="003A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направленности. </w:t>
      </w:r>
    </w:p>
    <w:p w:rsidR="00700FDD" w:rsidRDefault="00700FDD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функционируют три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бесплатных </w:t>
      </w:r>
      <w:r w:rsidRPr="0070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 дополнительного образования  Кружковой работой охвачено: </w:t>
      </w:r>
    </w:p>
    <w:p w:rsidR="00B609ED" w:rsidRDefault="00B609ED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053" w:type="dxa"/>
        <w:tblInd w:w="108" w:type="dxa"/>
        <w:tblLook w:val="04A0"/>
      </w:tblPr>
      <w:tblGrid>
        <w:gridCol w:w="2127"/>
        <w:gridCol w:w="2248"/>
        <w:gridCol w:w="2410"/>
        <w:gridCol w:w="2268"/>
      </w:tblGrid>
      <w:tr w:rsidR="00700FDD" w:rsidRPr="00700FDD" w:rsidTr="00700FDD">
        <w:tc>
          <w:tcPr>
            <w:tcW w:w="2127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248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268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лет</w:t>
            </w:r>
          </w:p>
        </w:tc>
      </w:tr>
      <w:tr w:rsidR="00700FDD" w:rsidRPr="00700FDD" w:rsidTr="00700FDD">
        <w:tc>
          <w:tcPr>
            <w:tcW w:w="2127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8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700FDD" w:rsidRPr="00700FDD" w:rsidRDefault="00700FDD" w:rsidP="00AB2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00FDD" w:rsidRPr="00700FDD" w:rsidRDefault="00700FDD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18 мальчиков и 14 девочек</w:t>
      </w:r>
    </w:p>
    <w:p w:rsidR="00700FDD" w:rsidRDefault="00700FDD" w:rsidP="00F3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Default="00156DD7" w:rsidP="00F3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финансирования: средства бюджета. Подр</w:t>
      </w:r>
      <w:r w:rsidR="00700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 характеристика в таблице</w:t>
      </w:r>
    </w:p>
    <w:p w:rsidR="0078527D" w:rsidRPr="00222EF7" w:rsidRDefault="0078527D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529"/>
        <w:gridCol w:w="1418"/>
        <w:gridCol w:w="1090"/>
        <w:gridCol w:w="1417"/>
        <w:gridCol w:w="1134"/>
        <w:gridCol w:w="611"/>
      </w:tblGrid>
      <w:tr w:rsidR="00156DD7" w:rsidRPr="00222EF7" w:rsidTr="00152FAD">
        <w:tc>
          <w:tcPr>
            <w:tcW w:w="9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F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</w:t>
            </w:r>
          </w:p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плату</w:t>
            </w:r>
          </w:p>
        </w:tc>
      </w:tr>
      <w:tr w:rsidR="00700FDD" w:rsidRPr="00222EF7" w:rsidTr="00152FAD">
        <w:tc>
          <w:tcPr>
            <w:tcW w:w="9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0FDD" w:rsidRPr="00222EF7" w:rsidRDefault="00700FDD" w:rsidP="0081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0FDD" w:rsidRPr="00222EF7" w:rsidRDefault="00700FDD" w:rsidP="0081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0FDD" w:rsidRPr="00222EF7" w:rsidRDefault="00700FDD" w:rsidP="0081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0FDD" w:rsidRPr="00222EF7" w:rsidRDefault="00700FDD" w:rsidP="0081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0FDD" w:rsidRPr="00222EF7" w:rsidRDefault="00700FDD" w:rsidP="0081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0FDD" w:rsidRPr="00222EF7" w:rsidRDefault="00700FDD" w:rsidP="0081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DD7" w:rsidRPr="00222EF7" w:rsidTr="00152FAD"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156DD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</w:tc>
      </w:tr>
      <w:tr w:rsidR="00700FDD" w:rsidRPr="00222EF7" w:rsidTr="00152FAD"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7852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 изостудия ДОУ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DD" w:rsidRPr="00222EF7" w:rsidTr="00152FAD"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DD" w:rsidRPr="00222EF7" w:rsidTr="00152FAD"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комната  ДОУ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 лет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222EF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222EF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DD7" w:rsidRPr="00222EF7" w:rsidTr="00152FAD"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222EF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700FDD" w:rsidRPr="00222EF7" w:rsidTr="00152FAD"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222EF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0FDD"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центр ДОУ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 лет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222EF7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DD" w:rsidRPr="00222EF7" w:rsidRDefault="00700FDD" w:rsidP="008108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2EF7" w:rsidRPr="00222EF7" w:rsidRDefault="00222EF7" w:rsidP="000D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0F" w:rsidRPr="00222EF7" w:rsidRDefault="00156DD7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родительского опроса, проведенного в ноябре 2024 года, показ</w:t>
      </w:r>
      <w:r w:rsidR="00222EF7" w:rsidRPr="00222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22EF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дополнительное образование в </w:t>
      </w:r>
      <w:r w:rsidR="00A4570F" w:rsidRPr="00222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2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недостаточно активно, наблюдается незначительное снижение посещаемости занятий в сравнении с 2023 годом. </w:t>
      </w:r>
    </w:p>
    <w:p w:rsidR="00A4570F" w:rsidRPr="000D5862" w:rsidRDefault="00A4570F" w:rsidP="00F30BA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6DD7" w:rsidRPr="000D5862" w:rsidRDefault="00156DD7" w:rsidP="00F30B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Оценка системы управления организации</w:t>
      </w:r>
    </w:p>
    <w:p w:rsidR="000D5862" w:rsidRPr="000D5862" w:rsidRDefault="000D5862" w:rsidP="00F30B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0D5862" w:rsidRDefault="00156DD7" w:rsidP="00F30B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 осуществляется в соответствии с д</w:t>
      </w:r>
      <w:r w:rsidR="00A4570F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ействующим законодательством</w:t>
      </w:r>
      <w:r w:rsidR="00A415F4" w:rsidRPr="000D586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4570F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У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A4570F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70F" w:rsidRPr="000D5862" w:rsidRDefault="00A4570F" w:rsidP="00F3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F4" w:rsidRPr="000D5862" w:rsidRDefault="00A415F4" w:rsidP="00F30B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hAnsi="Times New Roman" w:cs="Times New Roman"/>
          <w:sz w:val="24"/>
          <w:szCs w:val="24"/>
        </w:rPr>
        <w:t>Общее управление ДОУ осуществляется Учредителем,  который р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 вопросы:</w:t>
      </w:r>
    </w:p>
    <w:p w:rsidR="00A415F4" w:rsidRPr="000D5862" w:rsidRDefault="00A415F4" w:rsidP="00F30BAB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образовательной организации;</w:t>
      </w:r>
    </w:p>
    <w:p w:rsidR="00A415F4" w:rsidRPr="000D5862" w:rsidRDefault="00A415F4" w:rsidP="00F30BAB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деятельности;</w:t>
      </w:r>
    </w:p>
    <w:p w:rsidR="00A415F4" w:rsidRPr="000D5862" w:rsidRDefault="00A415F4" w:rsidP="00F30BAB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обеспечения</w:t>
      </w:r>
    </w:p>
    <w:p w:rsidR="00A415F4" w:rsidRPr="000D5862" w:rsidRDefault="00A415F4" w:rsidP="00F30BAB">
      <w:pPr>
        <w:pStyle w:val="3"/>
        <w:shd w:val="clear" w:color="auto" w:fill="auto"/>
        <w:tabs>
          <w:tab w:val="left" w:pos="851"/>
        </w:tabs>
        <w:spacing w:after="0" w:line="276" w:lineRule="auto"/>
        <w:ind w:left="0" w:right="20" w:firstLine="567"/>
        <w:jc w:val="both"/>
        <w:rPr>
          <w:sz w:val="24"/>
          <w:szCs w:val="24"/>
        </w:rPr>
      </w:pPr>
    </w:p>
    <w:p w:rsidR="00A415F4" w:rsidRPr="000D5862" w:rsidRDefault="00A415F4" w:rsidP="00F30BAB">
      <w:pPr>
        <w:pStyle w:val="3"/>
        <w:shd w:val="clear" w:color="auto" w:fill="auto"/>
        <w:tabs>
          <w:tab w:val="left" w:pos="851"/>
        </w:tabs>
        <w:spacing w:after="0" w:line="276" w:lineRule="auto"/>
        <w:ind w:left="0" w:right="20" w:firstLine="567"/>
        <w:jc w:val="both"/>
        <w:rPr>
          <w:color w:val="FF0000"/>
          <w:sz w:val="24"/>
          <w:szCs w:val="24"/>
        </w:rPr>
      </w:pPr>
      <w:r w:rsidRPr="000D5862">
        <w:rPr>
          <w:sz w:val="24"/>
          <w:szCs w:val="24"/>
        </w:rPr>
        <w:t>Руководство деятельностью ДОУ осуществляется на основе сочетания принципов единоначалия и коллегиальности</w:t>
      </w:r>
      <w:r w:rsidRPr="000D5862">
        <w:rPr>
          <w:color w:val="FF0000"/>
          <w:sz w:val="24"/>
          <w:szCs w:val="24"/>
        </w:rPr>
        <w:t xml:space="preserve">. </w:t>
      </w:r>
      <w:r w:rsidRPr="000D5862">
        <w:rPr>
          <w:sz w:val="24"/>
          <w:szCs w:val="24"/>
        </w:rPr>
        <w:t>Коллегиальными органами управления являются: Общее собрание работников,</w:t>
      </w:r>
      <w:r w:rsidRPr="000D5862">
        <w:rPr>
          <w:color w:val="FF0000"/>
          <w:sz w:val="24"/>
          <w:szCs w:val="24"/>
        </w:rPr>
        <w:t xml:space="preserve"> </w:t>
      </w:r>
      <w:r w:rsidRPr="000D5862">
        <w:rPr>
          <w:sz w:val="24"/>
          <w:szCs w:val="24"/>
        </w:rPr>
        <w:t>Педагогический совет, Совет родителей,</w:t>
      </w:r>
      <w:r w:rsidRPr="000D5862">
        <w:rPr>
          <w:color w:val="FF0000"/>
          <w:sz w:val="24"/>
          <w:szCs w:val="24"/>
        </w:rPr>
        <w:t xml:space="preserve"> </w:t>
      </w:r>
      <w:r w:rsidRPr="000D5862">
        <w:rPr>
          <w:sz w:val="24"/>
          <w:szCs w:val="24"/>
        </w:rPr>
        <w:t xml:space="preserve">Профессиональный союз работников ДОУ. Единоличным исполнительным органом является </w:t>
      </w:r>
      <w:r w:rsidRPr="000D5862">
        <w:rPr>
          <w:sz w:val="24"/>
          <w:szCs w:val="24"/>
          <w:lang w:eastAsia="ru-RU"/>
        </w:rPr>
        <w:t>руководитель —</w:t>
      </w:r>
      <w:r w:rsidRPr="000D5862">
        <w:rPr>
          <w:color w:val="FF0000"/>
          <w:sz w:val="24"/>
          <w:szCs w:val="24"/>
          <w:lang w:eastAsia="ru-RU"/>
        </w:rPr>
        <w:t xml:space="preserve"> </w:t>
      </w:r>
      <w:r w:rsidRPr="000D5862">
        <w:rPr>
          <w:sz w:val="24"/>
          <w:szCs w:val="24"/>
        </w:rPr>
        <w:t>заведующий.</w:t>
      </w:r>
    </w:p>
    <w:p w:rsidR="00A415F4" w:rsidRPr="000D5862" w:rsidRDefault="00A415F4" w:rsidP="00F30B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F4" w:rsidRPr="000D5862" w:rsidRDefault="00A415F4" w:rsidP="00F30BAB">
      <w:pPr>
        <w:shd w:val="clear" w:color="auto" w:fill="FFFFFF"/>
        <w:tabs>
          <w:tab w:val="left" w:pos="851"/>
        </w:tabs>
        <w:spacing w:after="0"/>
        <w:ind w:right="20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862">
        <w:rPr>
          <w:rFonts w:ascii="Times New Roman" w:hAnsi="Times New Roman" w:cs="Times New Roman"/>
          <w:bCs/>
          <w:sz w:val="24"/>
          <w:szCs w:val="24"/>
        </w:rPr>
        <w:t>Органы управления, действующие в ДОУ</w:t>
      </w:r>
    </w:p>
    <w:tbl>
      <w:tblPr>
        <w:tblW w:w="500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872"/>
        <w:gridCol w:w="6258"/>
      </w:tblGrid>
      <w:tr w:rsidR="00A415F4" w:rsidRPr="000D5862" w:rsidTr="00BB49BD">
        <w:trPr>
          <w:jc w:val="center"/>
        </w:trPr>
        <w:tc>
          <w:tcPr>
            <w:tcW w:w="15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347BB0">
            <w:pPr>
              <w:tabs>
                <w:tab w:val="left" w:pos="15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4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347BB0">
            <w:pPr>
              <w:tabs>
                <w:tab w:val="left" w:pos="15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A415F4" w:rsidRPr="000D5862" w:rsidTr="002D5706">
        <w:trPr>
          <w:trHeight w:val="569"/>
          <w:jc w:val="center"/>
        </w:trPr>
        <w:tc>
          <w:tcPr>
            <w:tcW w:w="15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коллективный договор, штатное расписание,</w:t>
            </w:r>
            <w:r w:rsidRPr="000D5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программы и</w:t>
            </w:r>
            <w:r w:rsidRPr="000D5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 xml:space="preserve">создаёт локальные акты регулирующие функционирование учреждения,  представляет отчетные </w:t>
            </w:r>
            <w:r w:rsidRPr="000D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организации учредителю и др. структурам</w:t>
            </w:r>
            <w:proofErr w:type="gramStart"/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существляет общее руководство Детским садом.</w:t>
            </w:r>
          </w:p>
        </w:tc>
      </w:tr>
      <w:tr w:rsidR="00A415F4" w:rsidRPr="000D5862" w:rsidTr="00BB49BD">
        <w:trPr>
          <w:trHeight w:val="274"/>
          <w:jc w:val="center"/>
        </w:trPr>
        <w:tc>
          <w:tcPr>
            <w:tcW w:w="15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4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415F4" w:rsidRPr="000D5862" w:rsidTr="00BB49BD">
        <w:trPr>
          <w:trHeight w:val="3116"/>
          <w:jc w:val="center"/>
        </w:trPr>
        <w:tc>
          <w:tcPr>
            <w:tcW w:w="15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4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</w:t>
            </w:r>
            <w:r w:rsidR="00340B47" w:rsidRPr="000D5862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разработки и утверждения образовательных программ;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выбора методических пособий, средств обучения и воспитания;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A415F4" w:rsidRPr="000D5862" w:rsidTr="00BB49BD">
        <w:trPr>
          <w:jc w:val="center"/>
        </w:trPr>
        <w:tc>
          <w:tcPr>
            <w:tcW w:w="15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 xml:space="preserve">Совет родителей 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34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рассматривании вопросов: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 xml:space="preserve">− затрагивающих права и законные интересы воспитанников, 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принятия и утверждения образовательных технологий;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путей развития образовательной организации;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реализацию финансово-хозяйственной деятельности;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обеспечения;</w:t>
            </w:r>
          </w:p>
        </w:tc>
      </w:tr>
      <w:tr w:rsidR="00A415F4" w:rsidRPr="000D5862" w:rsidTr="00B609ED">
        <w:trPr>
          <w:trHeight w:val="274"/>
          <w:jc w:val="center"/>
        </w:trPr>
        <w:tc>
          <w:tcPr>
            <w:tcW w:w="15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Профессиональный союз работников Детского сада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(первичная профсоюзная организация ДОУ)</w:t>
            </w:r>
          </w:p>
        </w:tc>
        <w:tc>
          <w:tcPr>
            <w:tcW w:w="34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Обеспечивает защиту социально-трудовых прав и профессиональных интересов членов коллектива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Участвует: 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>− в урегулировании разногласий и конфликтных ситуации между работниками и администрацией образовательной организации;</w:t>
            </w:r>
          </w:p>
          <w:p w:rsidR="00A415F4" w:rsidRPr="000D5862" w:rsidRDefault="00A415F4" w:rsidP="00F30BAB">
            <w:pPr>
              <w:tabs>
                <w:tab w:val="left" w:pos="15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D5862">
              <w:rPr>
                <w:rFonts w:ascii="Times New Roman" w:hAnsi="Times New Roman" w:cs="Times New Roman"/>
                <w:sz w:val="24"/>
                <w:szCs w:val="24"/>
              </w:rPr>
              <w:t xml:space="preserve">− в согласовании принятия локальных нормативных актов затрагивающих права и законные интересы работников. </w:t>
            </w:r>
          </w:p>
        </w:tc>
      </w:tr>
    </w:tbl>
    <w:p w:rsidR="00A415F4" w:rsidRPr="000D5862" w:rsidRDefault="00A415F4" w:rsidP="00347B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F4" w:rsidRPr="000D5862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 и система управления соответствуют специфике деятельности </w:t>
      </w:r>
      <w:r w:rsidR="00A415F4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156DD7" w:rsidRPr="000D5862" w:rsidRDefault="00156DD7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управл</w:t>
      </w:r>
      <w:r w:rsidR="00340B47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учтены Методические рекомендации из письма </w:t>
      </w:r>
      <w:proofErr w:type="spellStart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27.04.2024 № 03-653. В связи с этим в устав Детского 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сада внесены корректировки: изменены общее количество членов (за счет представителя учредителя и представителей родителей) и порядок формирования органа, добавлены новые функции. Все изменения соответствуют концепции развития </w:t>
      </w:r>
      <w:r w:rsidR="00A415F4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позволяют в полной мере осуществлять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:rsidR="00196915" w:rsidRPr="000D5862" w:rsidRDefault="00196915" w:rsidP="00F30BAB">
      <w:pPr>
        <w:pStyle w:val="3"/>
        <w:shd w:val="clear" w:color="auto" w:fill="auto"/>
        <w:tabs>
          <w:tab w:val="left" w:pos="851"/>
        </w:tabs>
        <w:spacing w:after="0" w:line="276" w:lineRule="auto"/>
        <w:ind w:left="0" w:right="23" w:firstLine="567"/>
        <w:jc w:val="both"/>
        <w:rPr>
          <w:sz w:val="24"/>
          <w:szCs w:val="24"/>
        </w:rPr>
      </w:pPr>
      <w:r w:rsidRPr="000D5862">
        <w:rPr>
          <w:sz w:val="24"/>
          <w:szCs w:val="24"/>
        </w:rPr>
        <w:t>Компетенция, порядок формирования, сроки полномочий и порядок деятельности коллегиальных органов управления ДОУ регулируется соответствующими локальными нормативными актами (Положениями ДОУ)  в соответствии с действующим законодательством.</w:t>
      </w:r>
    </w:p>
    <w:p w:rsidR="00196915" w:rsidRPr="000D5862" w:rsidRDefault="00196915" w:rsidP="00F30BAB">
      <w:pPr>
        <w:widowControl w:val="0"/>
        <w:tabs>
          <w:tab w:val="left" w:pos="851"/>
        </w:tabs>
        <w:spacing w:after="0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62">
        <w:rPr>
          <w:rFonts w:ascii="Times New Roman" w:hAnsi="Times New Roman" w:cs="Times New Roman"/>
          <w:sz w:val="24"/>
          <w:szCs w:val="24"/>
        </w:rPr>
        <w:t>Результативность и эффективность действующей в ДОУ оценивается</w:t>
      </w:r>
      <w:r w:rsidRPr="000D58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862">
        <w:rPr>
          <w:rFonts w:ascii="Times New Roman" w:hAnsi="Times New Roman" w:cs="Times New Roman"/>
          <w:sz w:val="24"/>
          <w:szCs w:val="24"/>
        </w:rPr>
        <w:t>внутренней системой оценки качества образования ДОУ (ВСОКО), которая охватывает как педагогический процесс, так и административно-хозяйственную деятельность в ДОУ.</w:t>
      </w:r>
      <w:r w:rsidRPr="000D58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3FA0" w:rsidRPr="000D5862" w:rsidRDefault="00B63FA0" w:rsidP="00F30BAB">
      <w:pPr>
        <w:pStyle w:val="7"/>
        <w:shd w:val="clear" w:color="auto" w:fill="auto"/>
        <w:tabs>
          <w:tab w:val="left" w:pos="851"/>
        </w:tabs>
        <w:spacing w:after="0" w:line="276" w:lineRule="auto"/>
        <w:ind w:right="23" w:firstLine="567"/>
        <w:jc w:val="both"/>
        <w:rPr>
          <w:color w:val="auto"/>
          <w:sz w:val="24"/>
          <w:szCs w:val="24"/>
        </w:rPr>
      </w:pPr>
      <w:r w:rsidRPr="000D5862">
        <w:rPr>
          <w:color w:val="auto"/>
          <w:sz w:val="24"/>
          <w:szCs w:val="24"/>
        </w:rPr>
        <w:t>В системе управления ДОУ используются современные электронные программы, что ускоряет процесс управленческой деятельности и отчётности в режиме развития, повышая ее эффективность. Электронная почта обеспечивает связь с управлением образования, другими образовательными учреждениями, организациями, что повышает оперативность при работе с входящей документацией, при выполнении приказов, распоряжений, отчетов и других документов.</w:t>
      </w:r>
    </w:p>
    <w:p w:rsidR="00B63FA0" w:rsidRPr="000D5862" w:rsidRDefault="00B63FA0" w:rsidP="00F30BAB">
      <w:pPr>
        <w:pStyle w:val="7"/>
        <w:shd w:val="clear" w:color="auto" w:fill="auto"/>
        <w:tabs>
          <w:tab w:val="left" w:pos="851"/>
        </w:tabs>
        <w:spacing w:after="0" w:line="276" w:lineRule="auto"/>
        <w:ind w:right="23" w:firstLine="567"/>
        <w:jc w:val="both"/>
        <w:rPr>
          <w:color w:val="auto"/>
          <w:sz w:val="24"/>
          <w:szCs w:val="24"/>
        </w:rPr>
      </w:pPr>
      <w:r w:rsidRPr="000D5862">
        <w:rPr>
          <w:rStyle w:val="a7"/>
          <w:color w:val="auto"/>
          <w:sz w:val="24"/>
          <w:szCs w:val="24"/>
        </w:rPr>
        <w:t>Вывод:</w:t>
      </w:r>
      <w:r w:rsidRPr="000D5862">
        <w:rPr>
          <w:color w:val="auto"/>
          <w:sz w:val="24"/>
          <w:szCs w:val="24"/>
        </w:rPr>
        <w:t xml:space="preserve"> Оценка системы управления - хорошая. Управление осуществляется в соответствии с действующим законодательством в сфере образования на основе принципов единоначалия и коллегиальности. Механизм управления образовательным учреждением обеспечивают его стабильное функционирование, вовлеченность работников учреждения и родителей воспитанников в образовательные отношения.</w:t>
      </w:r>
    </w:p>
    <w:p w:rsidR="00196915" w:rsidRPr="000D5862" w:rsidRDefault="00196915" w:rsidP="001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0D5862" w:rsidRDefault="00156DD7" w:rsidP="0015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Оценка содержания и качества подготовки </w:t>
      </w:r>
      <w:proofErr w:type="gramStart"/>
      <w:r w:rsidRPr="000D5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042A25" w:rsidRPr="000D5862" w:rsidRDefault="00042A25" w:rsidP="0015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A25" w:rsidRPr="000D5862" w:rsidRDefault="00042A25" w:rsidP="00F30BAB">
      <w:pPr>
        <w:pStyle w:val="7"/>
        <w:shd w:val="clear" w:color="auto" w:fill="auto"/>
        <w:spacing w:after="0" w:line="276" w:lineRule="auto"/>
        <w:ind w:left="20" w:right="20" w:firstLine="720"/>
        <w:jc w:val="both"/>
        <w:rPr>
          <w:color w:val="auto"/>
          <w:sz w:val="24"/>
          <w:szCs w:val="24"/>
        </w:rPr>
      </w:pPr>
      <w:r w:rsidRPr="000D5862">
        <w:rPr>
          <w:color w:val="auto"/>
          <w:sz w:val="24"/>
          <w:szCs w:val="24"/>
        </w:rPr>
        <w:t xml:space="preserve">В соответствии с ФГОС </w:t>
      </w:r>
      <w:proofErr w:type="gramStart"/>
      <w:r w:rsidRPr="000D5862">
        <w:rPr>
          <w:color w:val="auto"/>
          <w:sz w:val="24"/>
          <w:szCs w:val="24"/>
        </w:rPr>
        <w:t>ДО</w:t>
      </w:r>
      <w:proofErr w:type="gramEnd"/>
      <w:r w:rsidRPr="000D5862">
        <w:rPr>
          <w:color w:val="auto"/>
          <w:sz w:val="24"/>
          <w:szCs w:val="24"/>
        </w:rPr>
        <w:t xml:space="preserve"> </w:t>
      </w:r>
      <w:proofErr w:type="gramStart"/>
      <w:r w:rsidRPr="000D5862">
        <w:rPr>
          <w:color w:val="auto"/>
          <w:sz w:val="24"/>
          <w:szCs w:val="24"/>
        </w:rPr>
        <w:t>уровень</w:t>
      </w:r>
      <w:proofErr w:type="gramEnd"/>
      <w:r w:rsidRPr="000D5862">
        <w:rPr>
          <w:color w:val="auto"/>
          <w:sz w:val="24"/>
          <w:szCs w:val="24"/>
        </w:rPr>
        <w:t xml:space="preserve"> развития детей анализируется по итогам оценки индивидуального развития детей</w:t>
      </w:r>
      <w:r w:rsidRPr="000D5862">
        <w:rPr>
          <w:color w:val="FF0000"/>
          <w:sz w:val="24"/>
          <w:szCs w:val="24"/>
        </w:rPr>
        <w:t xml:space="preserve"> </w:t>
      </w:r>
      <w:r w:rsidRPr="000D5862">
        <w:rPr>
          <w:color w:val="auto"/>
          <w:sz w:val="24"/>
          <w:szCs w:val="24"/>
        </w:rPr>
        <w:t>и освоения ими образовательной программы осуществляется в рамках педагогической диагностики.</w:t>
      </w:r>
      <w:r w:rsidRPr="000D5862">
        <w:rPr>
          <w:color w:val="FF0000"/>
          <w:sz w:val="24"/>
          <w:szCs w:val="24"/>
        </w:rPr>
        <w:t xml:space="preserve"> </w:t>
      </w:r>
      <w:r w:rsidRPr="000D5862">
        <w:rPr>
          <w:color w:val="auto"/>
          <w:sz w:val="24"/>
          <w:szCs w:val="24"/>
        </w:rPr>
        <w:t>Периодичность диагностики - два раза в год:</w:t>
      </w:r>
      <w:r w:rsidRPr="000D5862">
        <w:rPr>
          <w:color w:val="FF0000"/>
          <w:sz w:val="24"/>
          <w:szCs w:val="24"/>
        </w:rPr>
        <w:t xml:space="preserve"> </w:t>
      </w:r>
      <w:r w:rsidRPr="000D5862">
        <w:rPr>
          <w:color w:val="auto"/>
          <w:sz w:val="24"/>
          <w:szCs w:val="24"/>
        </w:rPr>
        <w:t>в начале и конце учебного года (сентябрь, май), промежуточная аттестация в течени</w:t>
      </w:r>
      <w:proofErr w:type="gramStart"/>
      <w:r w:rsidRPr="000D5862">
        <w:rPr>
          <w:color w:val="auto"/>
          <w:sz w:val="24"/>
          <w:szCs w:val="24"/>
        </w:rPr>
        <w:t>и</w:t>
      </w:r>
      <w:proofErr w:type="gramEnd"/>
      <w:r w:rsidRPr="000D5862">
        <w:rPr>
          <w:color w:val="auto"/>
          <w:sz w:val="24"/>
          <w:szCs w:val="24"/>
        </w:rPr>
        <w:t xml:space="preserve"> года в ДОУ не предусмотрена. </w:t>
      </w:r>
    </w:p>
    <w:p w:rsidR="00042A25" w:rsidRPr="000D5862" w:rsidRDefault="00042A25" w:rsidP="00F30BAB">
      <w:pPr>
        <w:spacing w:after="0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862">
        <w:rPr>
          <w:rFonts w:ascii="Times New Roman" w:hAnsi="Times New Roman" w:cs="Times New Roman"/>
          <w:sz w:val="24"/>
          <w:szCs w:val="24"/>
        </w:rPr>
        <w:t>Первичная диагностика, она помогает выявить уровень индивидуального развития, а во вторичная - его динамику в каждой возрастной группе.</w:t>
      </w:r>
      <w:proofErr w:type="gramEnd"/>
    </w:p>
    <w:p w:rsidR="00156DD7" w:rsidRPr="000D5862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обучение воспитанников происходило полностью на основе ОП </w:t>
      </w:r>
      <w:proofErr w:type="gramStart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ФОП ДО. По итогам контрольного периода освоения</w:t>
      </w:r>
      <w:r w:rsidRPr="000D58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156DD7" w:rsidRPr="000D5862" w:rsidRDefault="00156DD7" w:rsidP="00F30BAB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(по каждому разделу программы);</w:t>
      </w:r>
    </w:p>
    <w:p w:rsidR="00156DD7" w:rsidRPr="000D5862" w:rsidRDefault="00156DD7" w:rsidP="00F30BAB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срезы;</w:t>
      </w:r>
    </w:p>
    <w:p w:rsidR="00156DD7" w:rsidRPr="000D5862" w:rsidRDefault="00AB6834" w:rsidP="00F30BAB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итоговые занятия;</w:t>
      </w:r>
    </w:p>
    <w:p w:rsidR="00AB6834" w:rsidRPr="000D5862" w:rsidRDefault="00AB6834" w:rsidP="00F30BAB">
      <w:pPr>
        <w:pStyle w:val="a6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5862">
        <w:rPr>
          <w:rFonts w:ascii="Times New Roman" w:hAnsi="Times New Roman" w:cs="Times New Roman"/>
          <w:sz w:val="24"/>
          <w:szCs w:val="24"/>
        </w:rPr>
        <w:t xml:space="preserve">беседы, </w:t>
      </w:r>
    </w:p>
    <w:p w:rsidR="00AB6834" w:rsidRPr="000D5862" w:rsidRDefault="00AB6834" w:rsidP="00F30BAB">
      <w:pPr>
        <w:pStyle w:val="a6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5862">
        <w:rPr>
          <w:rFonts w:ascii="Times New Roman" w:hAnsi="Times New Roman" w:cs="Times New Roman"/>
          <w:sz w:val="24"/>
          <w:szCs w:val="24"/>
        </w:rPr>
        <w:t>анализ продуктов детской деятельности.</w:t>
      </w:r>
    </w:p>
    <w:p w:rsidR="00156DD7" w:rsidRPr="000D5862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Разработаны д</w:t>
      </w:r>
      <w:r w:rsidR="00DD47AD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иагностические карты для каждой возрастной группы  с целью  оценки освоения детьми О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proofErr w:type="gramStart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D47AD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соответствующие ФОП.  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  <w:r w:rsidR="00DD47AD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качества освоения О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proofErr w:type="gramStart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конец </w:t>
      </w:r>
      <w:r w:rsidR="00AB6834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2023-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AB6834"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0D5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выглядят следующим образом:</w:t>
      </w:r>
    </w:p>
    <w:p w:rsidR="00042A25" w:rsidRPr="000D5862" w:rsidRDefault="00042A25" w:rsidP="00042A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1"/>
        <w:gridCol w:w="740"/>
        <w:gridCol w:w="645"/>
        <w:gridCol w:w="710"/>
        <w:gridCol w:w="609"/>
        <w:gridCol w:w="680"/>
        <w:gridCol w:w="475"/>
        <w:gridCol w:w="712"/>
        <w:gridCol w:w="1954"/>
      </w:tblGrid>
      <w:tr w:rsidR="00B54332" w:rsidRPr="000D5862" w:rsidTr="00042A25">
        <w:tc>
          <w:tcPr>
            <w:tcW w:w="24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15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2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5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54332" w:rsidRPr="000D5862" w:rsidTr="00042A25">
        <w:tc>
          <w:tcPr>
            <w:tcW w:w="24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56DD7" w:rsidRPr="00B54332" w:rsidRDefault="00156DD7" w:rsidP="00042A2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воспитанников в пределе</w:t>
            </w: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F"/>
                <w:lang w:eastAsia="ru-RU"/>
              </w:rPr>
              <w:br/>
            </w: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</w:tc>
      </w:tr>
      <w:tr w:rsidR="00B54332" w:rsidRPr="000D5862" w:rsidTr="00042A25">
        <w:tc>
          <w:tcPr>
            <w:tcW w:w="24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56DD7" w:rsidRPr="00B54332" w:rsidRDefault="00156DD7" w:rsidP="00042A2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7475C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B543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4332"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4332"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7475C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174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75C"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174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75C"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B54332" w:rsidRPr="000D5862" w:rsidTr="00042A25"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156DD7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B543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B543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DD7" w:rsidRPr="00B54332" w:rsidRDefault="00B54332" w:rsidP="00042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</w:tbl>
    <w:p w:rsidR="00042A25" w:rsidRPr="000D5862" w:rsidRDefault="00042A25" w:rsidP="00042A2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2A25" w:rsidRPr="00F30BAB" w:rsidRDefault="00156DD7" w:rsidP="00F30BAB">
      <w:pPr>
        <w:spacing w:after="0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042A25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</w:t>
      </w:r>
      <w:r w:rsidR="00AB6834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2A25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</w:t>
      </w:r>
      <w:r w:rsidR="00042A25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психолого-педагогическое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воспитанников подготовительной </w:t>
      </w:r>
      <w:r w:rsidR="00042A25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школе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на предмет оценки сформированности предпосылок к учебной деятельности в количестве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26 человек.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60032" w:rsidRPr="00F30BAB" w:rsidRDefault="00660032" w:rsidP="00F30BAB">
      <w:pPr>
        <w:pStyle w:val="10"/>
        <w:shd w:val="clear" w:color="auto" w:fill="auto"/>
        <w:spacing w:before="0" w:after="0" w:line="276" w:lineRule="auto"/>
        <w:ind w:left="20" w:right="20" w:firstLine="547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Психолого-педагогическая диагностика подготовки детей к школе проводится по «</w:t>
      </w:r>
      <w:proofErr w:type="spellStart"/>
      <w:r w:rsidRPr="00F30BAB">
        <w:rPr>
          <w:sz w:val="24"/>
          <w:szCs w:val="24"/>
        </w:rPr>
        <w:t>Диагностическай</w:t>
      </w:r>
      <w:proofErr w:type="spellEnd"/>
      <w:r w:rsidRPr="00F30BAB">
        <w:rPr>
          <w:sz w:val="24"/>
          <w:szCs w:val="24"/>
        </w:rPr>
        <w:t xml:space="preserve"> программе готовности к школе» Н.Я Кушнир, О.Е.Антипенко, Тест </w:t>
      </w:r>
      <w:proofErr w:type="spellStart"/>
      <w:r w:rsidRPr="00F30BAB">
        <w:rPr>
          <w:sz w:val="24"/>
          <w:szCs w:val="24"/>
        </w:rPr>
        <w:t>Керна-Йирасека</w:t>
      </w:r>
      <w:proofErr w:type="spellEnd"/>
      <w:r w:rsidRPr="00F30BAB">
        <w:rPr>
          <w:sz w:val="24"/>
          <w:szCs w:val="24"/>
        </w:rPr>
        <w:t xml:space="preserve"> по определению школьной зрелости по соответствующим критериям:</w:t>
      </w:r>
    </w:p>
    <w:tbl>
      <w:tblPr>
        <w:tblW w:w="6379" w:type="dxa"/>
        <w:tblInd w:w="250" w:type="dxa"/>
        <w:tblLayout w:type="fixed"/>
        <w:tblLook w:val="01E0"/>
      </w:tblPr>
      <w:tblGrid>
        <w:gridCol w:w="6379"/>
      </w:tblGrid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</w:t>
            </w:r>
          </w:p>
        </w:tc>
      </w:tr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</w:t>
            </w:r>
          </w:p>
        </w:tc>
      </w:tr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Уровень развития образных представлений</w:t>
            </w:r>
          </w:p>
        </w:tc>
      </w:tr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Уровень произвольного запоминания</w:t>
            </w:r>
          </w:p>
        </w:tc>
      </w:tr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Развитие мышления и речи</w:t>
            </w:r>
          </w:p>
        </w:tc>
      </w:tr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Уровень саморегуляции</w:t>
            </w:r>
          </w:p>
        </w:tc>
      </w:tr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Уровень развития моторики</w:t>
            </w:r>
          </w:p>
        </w:tc>
      </w:tr>
      <w:tr w:rsidR="00660032" w:rsidRPr="00F30BAB" w:rsidTr="00BB49BD">
        <w:tc>
          <w:tcPr>
            <w:tcW w:w="6379" w:type="dxa"/>
          </w:tcPr>
          <w:p w:rsidR="00660032" w:rsidRPr="00F30BAB" w:rsidRDefault="00660032" w:rsidP="00F30BAB">
            <w:pPr>
              <w:numPr>
                <w:ilvl w:val="0"/>
                <w:numId w:val="22"/>
              </w:numPr>
              <w:spacing w:after="0"/>
              <w:ind w:left="20" w:right="20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B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</w:tr>
    </w:tbl>
    <w:p w:rsidR="00156DD7" w:rsidRPr="00F30BAB" w:rsidRDefault="00042A25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исследования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позволили оценить уровень сформированности предпосылок к учебной деятельности: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660032" w:rsidRPr="00F30BAB" w:rsidRDefault="00660032" w:rsidP="00F30BAB">
      <w:pPr>
        <w:spacing w:after="0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В результате анализа полученных данных можно сделать выводы: </w:t>
      </w:r>
    </w:p>
    <w:p w:rsidR="00660032" w:rsidRPr="00F30BAB" w:rsidRDefault="00660032" w:rsidP="00F30BAB">
      <w:pPr>
        <w:spacing w:after="0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С высоким уровнем – 23 (82%)</w:t>
      </w:r>
    </w:p>
    <w:p w:rsidR="00660032" w:rsidRPr="00F30BAB" w:rsidRDefault="00660032" w:rsidP="00F30BAB">
      <w:pPr>
        <w:spacing w:after="0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Со средним уровнем – 3 (11%)</w:t>
      </w:r>
    </w:p>
    <w:p w:rsidR="00660032" w:rsidRPr="00F30BAB" w:rsidRDefault="00660032" w:rsidP="00F30BAB">
      <w:pPr>
        <w:spacing w:after="0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С низким – 1 (4%)</w:t>
      </w:r>
    </w:p>
    <w:p w:rsidR="00660032" w:rsidRPr="00F30BAB" w:rsidRDefault="00660032" w:rsidP="00F30BAB">
      <w:pPr>
        <w:spacing w:after="0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В основном эти показатели связаны с </w:t>
      </w:r>
      <w:proofErr w:type="spellStart"/>
      <w:r w:rsidRPr="00F30BAB">
        <w:rPr>
          <w:rFonts w:ascii="Times New Roman" w:hAnsi="Times New Roman" w:cs="Times New Roman"/>
          <w:sz w:val="24"/>
          <w:szCs w:val="24"/>
        </w:rPr>
        <w:t>психо-эмоциональной</w:t>
      </w:r>
      <w:proofErr w:type="spellEnd"/>
      <w:r w:rsidRPr="00F30BAB">
        <w:rPr>
          <w:rFonts w:ascii="Times New Roman" w:hAnsi="Times New Roman" w:cs="Times New Roman"/>
          <w:sz w:val="24"/>
          <w:szCs w:val="24"/>
        </w:rPr>
        <w:t xml:space="preserve"> незрелостью и с недостаточно  сформированной саморегуляцией будущих школьников. Один ребёнок </w:t>
      </w:r>
      <w:r w:rsidRPr="00F30BAB">
        <w:rPr>
          <w:rFonts w:ascii="Times New Roman" w:hAnsi="Times New Roman" w:cs="Times New Roman"/>
          <w:sz w:val="24"/>
          <w:szCs w:val="24"/>
        </w:rPr>
        <w:lastRenderedPageBreak/>
        <w:t>с ОВЗ, его уровень готовности к школе низкий, не соответствует требованиям общеобразовательной школы.</w:t>
      </w:r>
    </w:p>
    <w:p w:rsidR="00A20220" w:rsidRPr="00F30BAB" w:rsidRDefault="00AB6834" w:rsidP="00F3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образовательной деятельности в 2024 году </w:t>
      </w:r>
      <w:r w:rsidR="008812DF" w:rsidRPr="00F30BAB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F30BAB">
        <w:rPr>
          <w:rFonts w:ascii="Times New Roman" w:hAnsi="Times New Roman" w:cs="Times New Roman"/>
          <w:sz w:val="24"/>
          <w:szCs w:val="24"/>
        </w:rPr>
        <w:t xml:space="preserve">показал достаточно хорошую работу педагогического коллектива. Анализ результатов педагогической диагностики свидетельствует, что ситуация развития детей в детском саду стабильная, соответствует возрастным нормам. Развитие детей происходит на основе специфичных для детей дошкольного возраста видов деятельности: игровой, познавательно-исследовательской, речевой, продуктивной, музыкальной, двигательной, коммуникативной. Дети имеют хорошо сформированные личностные качества (это показатели игровой и трудовой деятельности). Системная работа по социально-личностному развитию, работа с семьей обогащают эмоциональную сферу детей, социально адаптируют детей к новым условиям в более легкой форме.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ДОУ и об </w:t>
      </w:r>
      <w:r w:rsidRPr="00F30BAB">
        <w:rPr>
          <w:rFonts w:ascii="Times New Roman" w:eastAsia="Calibri" w:hAnsi="Times New Roman" w:cs="Times New Roman"/>
          <w:sz w:val="24"/>
          <w:szCs w:val="24"/>
        </w:rPr>
        <w:t xml:space="preserve">эффективной  работе педагогического коллектива. </w:t>
      </w:r>
      <w:r w:rsidRPr="00F30BAB">
        <w:rPr>
          <w:rFonts w:ascii="Times New Roman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:rsidR="00A20220" w:rsidRPr="00F30BAB" w:rsidRDefault="00A20220" w:rsidP="00F3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220" w:rsidRPr="00F30BAB" w:rsidRDefault="00A20220" w:rsidP="00F30BAB">
      <w:pPr>
        <w:pStyle w:val="a8"/>
        <w:spacing w:line="276" w:lineRule="auto"/>
        <w:ind w:left="23" w:right="23" w:firstLine="544"/>
        <w:jc w:val="both"/>
        <w:rPr>
          <w:rFonts w:ascii="Times New Roman" w:hAnsi="Times New Roman"/>
          <w:b/>
          <w:sz w:val="24"/>
          <w:szCs w:val="24"/>
        </w:rPr>
      </w:pPr>
      <w:r w:rsidRPr="00F30BAB">
        <w:rPr>
          <w:rFonts w:ascii="Times New Roman" w:hAnsi="Times New Roman"/>
          <w:b/>
          <w:sz w:val="24"/>
          <w:szCs w:val="24"/>
        </w:rPr>
        <w:t>Достижения воспитанников:</w:t>
      </w:r>
    </w:p>
    <w:p w:rsidR="00AB6834" w:rsidRPr="00F30BAB" w:rsidRDefault="00AB6834" w:rsidP="00F3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В течение года воспитанники ДОУ </w:t>
      </w:r>
      <w:r w:rsidR="00A20220" w:rsidRPr="00F30BAB">
        <w:rPr>
          <w:rFonts w:ascii="Times New Roman" w:hAnsi="Times New Roman" w:cs="Times New Roman"/>
          <w:sz w:val="24"/>
          <w:szCs w:val="24"/>
        </w:rPr>
        <w:t xml:space="preserve">успешно участвовали и побеждали </w:t>
      </w:r>
      <w:r w:rsidRPr="00F30BAB">
        <w:rPr>
          <w:rFonts w:ascii="Times New Roman" w:hAnsi="Times New Roman" w:cs="Times New Roman"/>
          <w:sz w:val="24"/>
          <w:szCs w:val="24"/>
        </w:rPr>
        <w:t>в конкурсах разл</w:t>
      </w:r>
      <w:r w:rsidR="00A20220" w:rsidRPr="00F30BAB">
        <w:rPr>
          <w:rFonts w:ascii="Times New Roman" w:hAnsi="Times New Roman" w:cs="Times New Roman"/>
          <w:sz w:val="24"/>
          <w:szCs w:val="24"/>
        </w:rPr>
        <w:t>ичного уровня, что  позволило раскрыть их интеллектуальный и творческий потенциал,</w:t>
      </w:r>
    </w:p>
    <w:p w:rsidR="00660032" w:rsidRPr="00F30BAB" w:rsidRDefault="00660032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F30BAB" w:rsidRDefault="00156DD7" w:rsidP="00F30BA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 (воспитательно-образовательного процесса)</w:t>
      </w:r>
    </w:p>
    <w:p w:rsidR="007D3F71" w:rsidRPr="00F30BAB" w:rsidRDefault="007D3F71" w:rsidP="00F30B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F30BAB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основе образовательного процесса в </w:t>
      </w:r>
      <w:r w:rsidR="00A20220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7D3F71" w:rsidRPr="00F30BAB" w:rsidRDefault="007D3F71" w:rsidP="00F30BA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Образовательная деятельность и воспитание дошкольников организуется по образовательной программе ДОУ</w:t>
      </w:r>
    </w:p>
    <w:p w:rsidR="007D3F71" w:rsidRPr="00F30BAB" w:rsidRDefault="007D3F71" w:rsidP="00F30BA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7D3F71" w:rsidRPr="00F30BAB" w:rsidRDefault="007D3F71" w:rsidP="00F30BAB">
      <w:pPr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педагогического работника и воспитанников в рамках организованной образовательной деятельности по освоению общеобразовательной программы ДОУ;</w:t>
      </w:r>
    </w:p>
    <w:p w:rsidR="007D3F71" w:rsidRPr="00F30BAB" w:rsidRDefault="007D3F71" w:rsidP="00F30BAB">
      <w:pPr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7D3F71" w:rsidRPr="00F30BAB" w:rsidRDefault="007D3F71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нормативными документами  и  локальными актами (календарным учебным графиком, учебным планом, сеткой ООД). Календарный учебный график предусматривает и отражает регламентирование образовательного процесса, направленность и количество возрастных групп, режим работы групп, начало и окончание учебного года, продолжительность учебной недели, продолжительность каникул, сроки летней оздоровительной работы, продолжительность одного занятия и продолжительность дневной суммарной образовательной нагрузки в соответствии с </w:t>
      </w:r>
      <w:proofErr w:type="gramStart"/>
      <w:r w:rsidRPr="00F30BAB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Pr="00F30BA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gtFrame="_self" w:history="1">
        <w:proofErr w:type="spellStart"/>
        <w:r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</w:t>
        </w:r>
        <w:proofErr w:type="spellEnd"/>
        <w:r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1.2.3685-21</w:t>
        </w:r>
      </w:hyperlink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составляет:</w:t>
      </w:r>
    </w:p>
    <w:p w:rsidR="007D3F71" w:rsidRPr="00F30BAB" w:rsidRDefault="007D3F71" w:rsidP="00F30BA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группах с детьми от 1,5 до 3 лет — до 10 мин;</w:t>
      </w:r>
    </w:p>
    <w:p w:rsidR="007D3F71" w:rsidRPr="00F30BAB" w:rsidRDefault="007D3F71" w:rsidP="00F30BA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3 до 4 лет — до 15 мин;</w:t>
      </w:r>
    </w:p>
    <w:p w:rsidR="007D3F71" w:rsidRPr="00F30BAB" w:rsidRDefault="007D3F71" w:rsidP="00F30BA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4 до 5 лет — до 20 мин;</w:t>
      </w:r>
    </w:p>
    <w:p w:rsidR="007D3F71" w:rsidRPr="00F30BAB" w:rsidRDefault="007D3F71" w:rsidP="00F30BA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5 до 6 лет — до 25 мин;</w:t>
      </w:r>
    </w:p>
    <w:p w:rsidR="007D3F71" w:rsidRPr="00F30BAB" w:rsidRDefault="007D3F71" w:rsidP="00F30BA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6 до 7 лет — до 30 мин.</w:t>
      </w:r>
    </w:p>
    <w:p w:rsidR="007D3F71" w:rsidRPr="00F30BAB" w:rsidRDefault="007D3F71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7D3F71" w:rsidRPr="00F30BAB" w:rsidRDefault="007D3F71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F30BAB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E32A43" w:rsidRPr="00F30BAB" w:rsidRDefault="007D3F71" w:rsidP="00F30BAB">
      <w:pPr>
        <w:spacing w:after="0"/>
        <w:ind w:firstLine="567"/>
        <w:jc w:val="both"/>
        <w:rPr>
          <w:rFonts w:ascii="Times New Roman" w:hAnsi="Times New Roman" w:cs="Times New Roman"/>
          <w:color w:val="0B1F33"/>
          <w:sz w:val="24"/>
          <w:szCs w:val="24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ДОУ основной формой в группе раннего</w:t>
      </w:r>
      <w:r w:rsidR="00E32A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являются игры-занятия, </w:t>
      </w:r>
      <w:r w:rsidR="00E32A43" w:rsidRPr="00F30BAB">
        <w:rPr>
          <w:rFonts w:ascii="Times New Roman" w:hAnsi="Times New Roman" w:cs="Times New Roman"/>
          <w:color w:val="0B1F33"/>
          <w:sz w:val="24"/>
          <w:szCs w:val="24"/>
        </w:rPr>
        <w:t>в которых усвоение какого-либо материала протекает незаметно для малышей, в практической деятельности. Элементы обучения вводятся в специально организованные разноплановые игры. Занятия основаны на подражании педагогу, его движениям, действиям и словам, а не на объяснении, беседе, внушении. Уровень сложности материала для игр-занятий  соответствует  возрасту и опыту малышей. Подбирается доступный материал, усложняя одно и то же задание постепенно, от занятия к занятию (принцип «</w:t>
      </w:r>
      <w:proofErr w:type="gramStart"/>
      <w:r w:rsidR="00E32A43" w:rsidRPr="00F30BAB">
        <w:rPr>
          <w:rFonts w:ascii="Times New Roman" w:hAnsi="Times New Roman" w:cs="Times New Roman"/>
          <w:color w:val="0B1F33"/>
          <w:sz w:val="24"/>
          <w:szCs w:val="24"/>
        </w:rPr>
        <w:t>от</w:t>
      </w:r>
      <w:proofErr w:type="gramEnd"/>
      <w:r w:rsidR="00E32A43" w:rsidRPr="00F30BAB">
        <w:rPr>
          <w:rFonts w:ascii="Times New Roman" w:hAnsi="Times New Roman" w:cs="Times New Roman"/>
          <w:color w:val="0B1F33"/>
          <w:sz w:val="24"/>
          <w:szCs w:val="24"/>
        </w:rPr>
        <w:t xml:space="preserve"> простого к сложному»). </w:t>
      </w:r>
      <w:r w:rsidR="00E32A43" w:rsidRPr="00F30BAB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Чтобы новые знания, умения и навыки закрепились, материал повторяется многократно. </w:t>
      </w:r>
      <w:r w:rsidR="00E32A43" w:rsidRPr="00F30BAB">
        <w:rPr>
          <w:rFonts w:ascii="Times New Roman" w:hAnsi="Times New Roman" w:cs="Times New Roman"/>
          <w:color w:val="0B1F33"/>
          <w:sz w:val="24"/>
          <w:szCs w:val="24"/>
        </w:rPr>
        <w:t>В группе раннего возраста ежедневно проводятся 2 занятия (в первую и вторую половины дня) длительность одного занятия не превышает 8-10 минут, обязательно с включением двигательного задания. Занятия проводятся строго по подгруппам: число участников 6-8 детей.</w:t>
      </w:r>
    </w:p>
    <w:p w:rsidR="00156DD7" w:rsidRPr="00F30BAB" w:rsidRDefault="007D3F71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решения образовательных задач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группах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как</w:t>
      </w:r>
      <w:r w:rsidR="009E29EF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традиционные формы организации процесса образования (фронтальные, подгрупповые, индивидуальные занятий), так и современные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9EF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(проектная деятельность, </w:t>
      </w:r>
      <w:r w:rsidR="009E29EF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квест,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</w:t>
      </w:r>
      <w:r w:rsidR="009E29EF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56DD7" w:rsidRPr="00F30BAB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рассматрива</w:t>
      </w:r>
      <w:r w:rsidR="00745825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как де</w:t>
      </w:r>
      <w:r w:rsidR="00745825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ятельность, занимательная и интересная детям, развивающая их. Д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еятельность, направленная на освоение детьми одной или нескольких образовательных областей, или их интеграцию с использованием разнообразных </w:t>
      </w:r>
      <w:r w:rsidR="00745825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 образовательных, здоровьесберегающих, игровых, интерактивных и др. технологий</w:t>
      </w:r>
      <w:r w:rsidR="001F3616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</w:t>
      </w:r>
      <w:r w:rsidR="001F3616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F3616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метод</w:t>
      </w:r>
      <w:r w:rsidR="001F3616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работы с дошкольниками,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которых осуществляется педагогом.</w:t>
      </w:r>
    </w:p>
    <w:p w:rsidR="00977A6A" w:rsidRPr="00F30BAB" w:rsidRDefault="00977A6A" w:rsidP="00F3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В рамках инновационной деятельности реализуется система занятий по технологии </w:t>
      </w:r>
      <w:proofErr w:type="spellStart"/>
      <w:r w:rsidRPr="00F30BAB">
        <w:rPr>
          <w:rFonts w:ascii="Times New Roman" w:hAnsi="Times New Roman" w:cs="Times New Roman"/>
          <w:sz w:val="24"/>
          <w:szCs w:val="24"/>
        </w:rPr>
        <w:t>СТИАМ-образования</w:t>
      </w:r>
      <w:proofErr w:type="spellEnd"/>
      <w:r w:rsidRPr="00F30BAB">
        <w:rPr>
          <w:rFonts w:ascii="Times New Roman" w:hAnsi="Times New Roman" w:cs="Times New Roman"/>
          <w:sz w:val="24"/>
          <w:szCs w:val="24"/>
        </w:rPr>
        <w:t>, встроенная в планирование области «Познавательное развитие».</w:t>
      </w:r>
    </w:p>
    <w:p w:rsidR="00977A6A" w:rsidRPr="00F30BAB" w:rsidRDefault="00977A6A" w:rsidP="00F30BAB">
      <w:pPr>
        <w:pStyle w:val="3"/>
        <w:shd w:val="clear" w:color="auto" w:fill="auto"/>
        <w:tabs>
          <w:tab w:val="left" w:pos="0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F30BAB">
        <w:rPr>
          <w:sz w:val="24"/>
          <w:szCs w:val="24"/>
        </w:rPr>
        <w:t xml:space="preserve">Физкультурно-оздоровительная работа направлена на сохранение и укрепление здоровья воспитанников и включает  в себя: </w:t>
      </w:r>
    </w:p>
    <w:p w:rsidR="00977A6A" w:rsidRPr="00F30BAB" w:rsidRDefault="00977A6A" w:rsidP="00F30BAB">
      <w:pPr>
        <w:pStyle w:val="3"/>
        <w:numPr>
          <w:ilvl w:val="0"/>
          <w:numId w:val="24"/>
        </w:numPr>
        <w:shd w:val="clear" w:color="auto" w:fill="auto"/>
        <w:tabs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использование разнообразных форм двигательной активности детей традиционного и игрового характера:</w:t>
      </w:r>
    </w:p>
    <w:p w:rsidR="00977A6A" w:rsidRPr="00F30BAB" w:rsidRDefault="00977A6A" w:rsidP="00F30BAB">
      <w:pPr>
        <w:pStyle w:val="3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F30BAB">
        <w:rPr>
          <w:sz w:val="24"/>
          <w:szCs w:val="24"/>
          <w:lang w:bidi="en-US"/>
        </w:rPr>
        <w:t>бодрящую гимнастику после дневного сна</w:t>
      </w:r>
      <w:r w:rsidRPr="00F30BAB">
        <w:rPr>
          <w:sz w:val="24"/>
          <w:szCs w:val="24"/>
        </w:rPr>
        <w:t>;</w:t>
      </w:r>
    </w:p>
    <w:p w:rsidR="00977A6A" w:rsidRPr="00F30BAB" w:rsidRDefault="00977A6A" w:rsidP="00F30BAB">
      <w:pPr>
        <w:pStyle w:val="3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двигательные разминки (</w:t>
      </w:r>
      <w:proofErr w:type="spellStart"/>
      <w:r w:rsidRPr="00F30BAB">
        <w:rPr>
          <w:sz w:val="24"/>
          <w:szCs w:val="24"/>
        </w:rPr>
        <w:t>физминутки</w:t>
      </w:r>
      <w:proofErr w:type="spellEnd"/>
      <w:r w:rsidRPr="00F30BAB">
        <w:rPr>
          <w:sz w:val="24"/>
          <w:szCs w:val="24"/>
        </w:rPr>
        <w:t>, динамические паузы);</w:t>
      </w:r>
    </w:p>
    <w:p w:rsidR="00977A6A" w:rsidRPr="00F30BAB" w:rsidRDefault="00977A6A" w:rsidP="00F30BAB">
      <w:pPr>
        <w:pStyle w:val="3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утренний прием на свежем воздухе в летнее время;</w:t>
      </w:r>
    </w:p>
    <w:p w:rsidR="00977A6A" w:rsidRPr="00F30BAB" w:rsidRDefault="00977A6A" w:rsidP="00F30BAB">
      <w:pPr>
        <w:pStyle w:val="3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lastRenderedPageBreak/>
        <w:t xml:space="preserve">полоскание полости рта; </w:t>
      </w:r>
    </w:p>
    <w:p w:rsidR="00977A6A" w:rsidRPr="00F30BAB" w:rsidRDefault="00977A6A" w:rsidP="00F30BAB">
      <w:pPr>
        <w:pStyle w:val="3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ходьба босиком по массажным дорожкам;</w:t>
      </w:r>
    </w:p>
    <w:p w:rsidR="00977A6A" w:rsidRPr="00F30BAB" w:rsidRDefault="00977A6A" w:rsidP="00F30BAB">
      <w:pPr>
        <w:pStyle w:val="3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 xml:space="preserve">кинезиологическую гимнастику:  упражнения, направленные на активизацию работы мышц глаз, дыхательная гимнастика, точечный </w:t>
      </w:r>
      <w:proofErr w:type="spellStart"/>
      <w:r w:rsidRPr="00F30BAB">
        <w:rPr>
          <w:sz w:val="24"/>
          <w:szCs w:val="24"/>
        </w:rPr>
        <w:t>самомассаж</w:t>
      </w:r>
      <w:proofErr w:type="spellEnd"/>
      <w:r w:rsidRPr="00F30BAB">
        <w:rPr>
          <w:sz w:val="24"/>
          <w:szCs w:val="24"/>
        </w:rPr>
        <w:t>.</w:t>
      </w:r>
    </w:p>
    <w:p w:rsidR="00BB357F" w:rsidRPr="00F30BAB" w:rsidRDefault="00BB357F" w:rsidP="00F30BAB">
      <w:pPr>
        <w:spacing w:after="0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поддержания благоприятного психологического климата в ДОУ, </w:t>
      </w:r>
      <w:proofErr w:type="gramStart"/>
      <w:r w:rsidRPr="00F30BAB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F30BAB">
        <w:rPr>
          <w:rFonts w:ascii="Times New Roman" w:hAnsi="Times New Roman" w:cs="Times New Roman"/>
          <w:sz w:val="24"/>
          <w:szCs w:val="24"/>
        </w:rPr>
        <w:t xml:space="preserve"> которой является</w:t>
      </w:r>
      <w:r w:rsidRPr="00F30B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0BAB">
        <w:rPr>
          <w:rFonts w:ascii="Times New Roman" w:hAnsi="Times New Roman" w:cs="Times New Roman"/>
          <w:sz w:val="24"/>
          <w:szCs w:val="24"/>
        </w:rPr>
        <w:t>воспитание и</w:t>
      </w:r>
      <w:r w:rsidRPr="00F30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BAB">
        <w:rPr>
          <w:rFonts w:ascii="Times New Roman" w:hAnsi="Times New Roman" w:cs="Times New Roman"/>
          <w:sz w:val="24"/>
          <w:szCs w:val="24"/>
        </w:rPr>
        <w:t>личностное развитие каждого ребенка дошкольного возраста, основываясь на базовые ценности  для нашего общества заключающееся:</w:t>
      </w:r>
    </w:p>
    <w:p w:rsidR="00BB357F" w:rsidRPr="00F30BAB" w:rsidRDefault="00BB357F" w:rsidP="00F30B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- 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BB357F" w:rsidRPr="00F30BAB" w:rsidRDefault="00BB357F" w:rsidP="00F30B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hAnsi="Times New Roman" w:cs="Times New Roman"/>
          <w:sz w:val="24"/>
          <w:szCs w:val="24"/>
        </w:rPr>
        <w:t>-  в развитии его позитивных отношений к этим ценностям (в развитии их социально значимых отношений);</w:t>
      </w:r>
    </w:p>
    <w:p w:rsidR="00977A6A" w:rsidRPr="00F30BAB" w:rsidRDefault="00BB357F" w:rsidP="00F30B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hAnsi="Times New Roman" w:cs="Times New Roman"/>
          <w:sz w:val="24"/>
          <w:szCs w:val="24"/>
        </w:rPr>
        <w:t xml:space="preserve"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 Также 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добавили в рабочую программу воспитания, теперь являющуюся частью ОП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просветительские мероприятия для родителей по вопросам воспитания.</w:t>
      </w:r>
    </w:p>
    <w:p w:rsidR="00BB49BD" w:rsidRPr="00F30BAB" w:rsidRDefault="00BB49BD" w:rsidP="00F30BA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C66" w:rsidRPr="00F30BAB" w:rsidRDefault="00614C66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BAB">
        <w:rPr>
          <w:rFonts w:ascii="Times New Roman" w:hAnsi="Times New Roman" w:cs="Times New Roman"/>
          <w:sz w:val="24"/>
          <w:szCs w:val="24"/>
        </w:rPr>
        <w:t xml:space="preserve">Основываясь на вновь принятую </w:t>
      </w:r>
      <w:hyperlink r:id="rId16" w:anchor="7kQDIJQughma" w:history="1">
        <w:r w:rsidRPr="00F30B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Концепцию</w:t>
        </w:r>
      </w:hyperlink>
      <w:r w:rsidRPr="00F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415C" w:rsidRPr="00F30BAB">
        <w:rPr>
          <w:rFonts w:ascii="Times New Roman" w:hAnsi="Times New Roman" w:cs="Times New Roman"/>
          <w:sz w:val="24"/>
          <w:szCs w:val="24"/>
        </w:rPr>
        <w:t xml:space="preserve">N СК-13/07ВН  </w:t>
      </w:r>
      <w:r w:rsidR="00A2167D" w:rsidRPr="00F30BAB">
        <w:rPr>
          <w:rFonts w:ascii="Times New Roman" w:hAnsi="Times New Roman" w:cs="Times New Roman"/>
          <w:sz w:val="24"/>
          <w:szCs w:val="24"/>
        </w:rPr>
        <w:t>«</w:t>
      </w:r>
      <w:r w:rsidR="00B4415C" w:rsidRPr="00F30BAB">
        <w:rPr>
          <w:rFonts w:ascii="Times New Roman" w:hAnsi="Times New Roman" w:cs="Times New Roman"/>
          <w:sz w:val="24"/>
          <w:szCs w:val="24"/>
        </w:rPr>
        <w:t>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 до 2030 года</w:t>
      </w:r>
      <w:r w:rsidR="00A2167D" w:rsidRPr="00F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утвержденную</w:t>
      </w:r>
      <w:r w:rsidRPr="00F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Министром просвещения Российской Федерации С.С. Кравцовым 18 июня 2024 г. </w:t>
      </w:r>
      <w:r w:rsidR="00A2167D" w:rsidRPr="00F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соответствии с </w:t>
      </w:r>
      <w:r w:rsidR="008640D6" w:rsidRPr="00F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приложенным </w:t>
      </w:r>
      <w:r w:rsidR="00A2167D" w:rsidRPr="00F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планом </w:t>
      </w:r>
      <w:r w:rsidR="008640D6" w:rsidRPr="00F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откорректированы направления психолого-педагогического сопровождения детей с ОВЗ, группы риска и их семей.</w:t>
      </w:r>
      <w:proofErr w:type="gramEnd"/>
    </w:p>
    <w:p w:rsidR="00BC4E93" w:rsidRPr="00F30BAB" w:rsidRDefault="00BC4E93" w:rsidP="00F30BAB">
      <w:pPr>
        <w:shd w:val="clear" w:color="auto" w:fill="FFFFFF"/>
        <w:spacing w:after="0"/>
        <w:ind w:firstLine="6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0B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Организация работы в адаптационный период в группе раннего возраста.  </w:t>
      </w:r>
      <w:r w:rsidRPr="00F30BA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C4E93" w:rsidRPr="00F30BAB" w:rsidRDefault="00BC4E93" w:rsidP="00F3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30BAB">
        <w:rPr>
          <w:rFonts w:ascii="Times New Roman" w:eastAsia="Times New Roman" w:hAnsi="Times New Roman" w:cs="Times New Roman"/>
          <w:sz w:val="24"/>
          <w:szCs w:val="24"/>
        </w:rPr>
        <w:t xml:space="preserve">Адаптации малышей  к условиям  ДОУ в 2024 году проходила непосредственно в процессе психолого-педагогического сопровождения: наблюдения за самочувствием и развитием вновь поступивших детей, целесообразно применялся щадящий режим. Педагоги стимулировали интерес детей к познавательной деятельности, используя игровые технологии, в течении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</w:rPr>
        <w:t xml:space="preserve"> и на прогулке соблюдался активный двигательный режим. На каждого ребёнка раннего возраста заполнялся адаптационный лист. Проводилась большая профилактическая и консультативная работа с родителями, с целью сделать процесс адаптации и социализации малышей наиболее безболезненным,  </w:t>
      </w:r>
      <w:r w:rsidRPr="00F30BAB">
        <w:rPr>
          <w:rFonts w:ascii="Times New Roman" w:hAnsi="Times New Roman" w:cs="Times New Roman"/>
          <w:sz w:val="24"/>
          <w:szCs w:val="24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индивидуальные консультации, оказывалась методическая помощь. </w:t>
      </w:r>
    </w:p>
    <w:p w:rsidR="00BB357F" w:rsidRPr="00F30BAB" w:rsidRDefault="00BB357F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 ДОУ посещало 5 воспитанников из семей участников специальной военной операции (далее – СВО).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 организовали работу по их сопровождению в соответствии с Алгоритмом, направленным письмом </w:t>
      </w:r>
      <w:proofErr w:type="spell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11.08.2023 № АБ-3386/07).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провели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  с детьми, с их мамами, чтобы оценить эмоциональную уравновешенность и устойчивость.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организовал мониторинг актуального психического состояния: была проведена диагностика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тревожности и страхов.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психологический профиль не потребовал разработки индивидуальной программы психолого-педагогического сопровождения.</w:t>
      </w:r>
    </w:p>
    <w:p w:rsidR="00BB357F" w:rsidRPr="00F30BAB" w:rsidRDefault="00BB357F" w:rsidP="00F30B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BAB">
        <w:rPr>
          <w:rFonts w:ascii="Times New Roman" w:hAnsi="Times New Roman" w:cs="Times New Roman"/>
          <w:sz w:val="24"/>
          <w:szCs w:val="24"/>
        </w:rPr>
        <w:t>ОП ДОУ предусматривает психолого-педагогическую поддержку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 (целевой и содержательный разделы Программы) согласно требованиям ФГОС ДО (раздел II пункт 2.3.) и ФОП ДОУ.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</w:p>
    <w:p w:rsidR="00156DD7" w:rsidRPr="00F30BAB" w:rsidRDefault="00F219CD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 по работе с </w:t>
      </w:r>
      <w:proofErr w:type="gramStart"/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оказавшимися в трудной жизне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ситуации в объеме 72 часов и организо</w:t>
      </w:r>
      <w:r w:rsidR="00B4415C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A3C12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просветительскую работу с педагогами, провёл групповые консул</w:t>
      </w:r>
      <w:r w:rsidR="00B4415C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ьтирование.</w:t>
      </w:r>
    </w:p>
    <w:p w:rsidR="00BC4E93" w:rsidRPr="00F30BAB" w:rsidRDefault="00BC4E93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Правительства РФ от 11.10.2023 № 1678 в сентябре 2024 года проведен мониторинг </w:t>
      </w:r>
      <w:proofErr w:type="spellStart"/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информационной-образовательной</w:t>
      </w:r>
      <w:proofErr w:type="spellEnd"/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организации. По итогам выявили, что педагоги и обучающиеся обеспечены необходимым оборудованием, созданы требуемые условия для реализации образовательной программы дошкольного образования (ее частей) в том числе и с помощью электронных средств обучения и цифрового образовательного </w:t>
      </w:r>
      <w:proofErr w:type="spell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57F" w:rsidRPr="00F30BAB" w:rsidRDefault="00BC4E93" w:rsidP="00F30BA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введено электронное обучение воспитанников в группах старше 5 лет в соответствии с нормами СП 2.4.3648-20 и </w:t>
      </w:r>
      <w:proofErr w:type="spell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 Особенно активно проводится образовательная работа с детьми в сотрудничестве с родителями по охране жизни и здоровья детей, по безопасности и нравственно-патриотическому воспитанию.</w:t>
      </w:r>
      <w:r w:rsidR="00BB357F"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B357F" w:rsidRPr="00F30BAB" w:rsidRDefault="00BB357F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электронного и возможности дистанционного обучения используется функционал  </w:t>
      </w:r>
      <w:r w:rsidR="00C2758D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2758D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30BAB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ферум</w:t>
      </w:r>
      <w:proofErr w:type="spell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 </w:t>
      </w:r>
      <w:r w:rsidR="00F30BAB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платформе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 родители могут:</w:t>
      </w:r>
    </w:p>
    <w:p w:rsidR="00BB357F" w:rsidRPr="00F30BAB" w:rsidRDefault="00BB357F" w:rsidP="00F30BA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разнообразные обучающие и методические материалы;</w:t>
      </w:r>
    </w:p>
    <w:p w:rsidR="00BB357F" w:rsidRPr="00F30BAB" w:rsidRDefault="00BB357F" w:rsidP="00F30BA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персональные и групповые </w:t>
      </w:r>
      <w:proofErr w:type="spell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онлайн-коммуникации</w:t>
      </w:r>
      <w:proofErr w:type="spell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чаты и видеоконференции;</w:t>
      </w:r>
    </w:p>
    <w:p w:rsidR="00BB357F" w:rsidRPr="00F30BAB" w:rsidRDefault="00BB357F" w:rsidP="00F30BA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и получать уведомления о событиях в рамках образовательного процесса.</w:t>
      </w:r>
    </w:p>
    <w:p w:rsidR="0078527D" w:rsidRPr="00F30BAB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17" w:tgtFrame="_self" w:history="1">
        <w:r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 27.07.2022 № 629</w:t>
        </w:r>
      </w:hyperlink>
      <w:r w:rsidR="00971836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а основании</w:t>
      </w:r>
      <w:r w:rsidR="00D80DE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971836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1CB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836" w:rsidRPr="00F30BAB" w:rsidRDefault="00230136" w:rsidP="00F3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01CB7" w:rsidRPr="00F30B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Дополнительная общеобразовательная общеразвивающая программа социально-гуманитарной направленности "Мир Головоломок"</w:t>
        </w:r>
      </w:hyperlink>
    </w:p>
    <w:p w:rsidR="00756E5D" w:rsidRPr="00F30BAB" w:rsidRDefault="00756E5D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художественно</w:t>
      </w:r>
      <w:r w:rsidR="0078527D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«От песочных рисунков до анимации»</w:t>
      </w:r>
    </w:p>
    <w:p w:rsidR="00756E5D" w:rsidRPr="00F30BAB" w:rsidRDefault="00756E5D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естественнонаучной направленности «Лаборатория чудес»</w:t>
      </w:r>
    </w:p>
    <w:p w:rsidR="00977A6A" w:rsidRPr="00F30BAB" w:rsidRDefault="00977A6A" w:rsidP="00F30BAB">
      <w:pPr>
        <w:pStyle w:val="7"/>
        <w:shd w:val="clear" w:color="auto" w:fill="auto"/>
        <w:tabs>
          <w:tab w:val="left" w:pos="851"/>
        </w:tabs>
        <w:spacing w:after="0" w:line="276" w:lineRule="auto"/>
        <w:ind w:right="20" w:firstLine="567"/>
        <w:jc w:val="both"/>
        <w:rPr>
          <w:color w:val="auto"/>
          <w:sz w:val="24"/>
          <w:szCs w:val="24"/>
        </w:rPr>
      </w:pPr>
      <w:r w:rsidRPr="00F30BAB">
        <w:rPr>
          <w:color w:val="auto"/>
          <w:sz w:val="24"/>
          <w:szCs w:val="24"/>
        </w:rPr>
        <w:t>Данные программы учитывают образовательные потребности и интересы детей, выявляемые в процессе наблюдения за детьми во время их пребывания в детском саду, через беседы и анкетирование родителей; возможности педагогического коллектива детского сада, выявляемые в процессе изучения профессионально-</w:t>
      </w:r>
      <w:r w:rsidRPr="00F30BAB">
        <w:rPr>
          <w:color w:val="auto"/>
          <w:sz w:val="24"/>
          <w:szCs w:val="24"/>
        </w:rPr>
        <w:lastRenderedPageBreak/>
        <w:t>педагогических потребностей, интересов и готовности педагогов к решению профессионально-педагогических задач.</w:t>
      </w:r>
    </w:p>
    <w:p w:rsidR="00B87AE8" w:rsidRPr="00F30BAB" w:rsidRDefault="00971836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реализуется </w:t>
      </w:r>
      <w:r w:rsidR="001448A6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AE8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для детей с ЗПР </w:t>
      </w:r>
    </w:p>
    <w:p w:rsidR="00BC4E93" w:rsidRPr="00F30BAB" w:rsidRDefault="00B87AE8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ОВЗ обучается по двум программам: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Коррекционно-развивающей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компенсирующей и логопедической помощи воспитаннику с  ЗПР  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учетом особенностей его психофизического развития реализуется на основе 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сетевом взаимодействии с СОГБОУ «Общеобразовательный центр комплексного сопровождения обучающихся с ограниченными возможностями здоровья «Южный»</w:t>
      </w:r>
      <w:r w:rsidR="005C7804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DD7" w:rsidRPr="00F30BAB" w:rsidRDefault="00156DD7" w:rsidP="00F30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 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и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начали разработку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 (законных представителей) детей раннего и дошкольного возрастов, посещающих дошкольную организацию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анкетирования родителей 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2024 года </w:t>
      </w:r>
      <w:proofErr w:type="gramStart"/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положительный отклик аудитории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% респондентов отметили</w:t>
      </w:r>
      <w:proofErr w:type="gramEnd"/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мероприятий</w:t>
      </w:r>
      <w:r w:rsidR="000D7B39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взаимодействие с родителями (законными представителями) воспитанников.</w:t>
      </w:r>
      <w:r w:rsidR="000D7B39"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D7B39" w:rsidRPr="00F30BAB" w:rsidRDefault="000D7B39" w:rsidP="00F30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56DD7" w:rsidRPr="00F30BAB" w:rsidRDefault="00156DD7" w:rsidP="00F30B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качества кадрового обеспечения</w:t>
      </w:r>
    </w:p>
    <w:p w:rsidR="005C7804" w:rsidRPr="00F30BAB" w:rsidRDefault="005C7804" w:rsidP="00F30BA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27F1" w:rsidRPr="00F30BAB" w:rsidRDefault="00156DD7" w:rsidP="00F30BA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AB27F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7F1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согласно штатному </w:t>
      </w:r>
      <w:r w:rsidR="00AB27F1" w:rsidRPr="00F30BAB">
        <w:rPr>
          <w:rFonts w:ascii="Times New Roman" w:hAnsi="Times New Roman" w:cs="Times New Roman"/>
          <w:sz w:val="24"/>
          <w:szCs w:val="24"/>
        </w:rPr>
        <w:t xml:space="preserve">расписанию </w:t>
      </w:r>
      <w:r w:rsidRPr="00F30BAB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B64EBA" w:rsidRPr="00F30BAB">
        <w:rPr>
          <w:rFonts w:ascii="Times New Roman" w:hAnsi="Times New Roman" w:cs="Times New Roman"/>
          <w:sz w:val="24"/>
          <w:szCs w:val="24"/>
        </w:rPr>
        <w:t>25</w:t>
      </w:r>
      <w:r w:rsidR="00AB27F1" w:rsidRPr="00F30BAB">
        <w:rPr>
          <w:rFonts w:ascii="Times New Roman" w:hAnsi="Times New Roman" w:cs="Times New Roman"/>
          <w:sz w:val="24"/>
          <w:szCs w:val="24"/>
        </w:rPr>
        <w:t xml:space="preserve"> </w:t>
      </w:r>
      <w:r w:rsidRPr="00F30BAB">
        <w:rPr>
          <w:rFonts w:ascii="Times New Roman" w:hAnsi="Times New Roman" w:cs="Times New Roman"/>
          <w:sz w:val="24"/>
          <w:szCs w:val="24"/>
        </w:rPr>
        <w:t xml:space="preserve">человек. Педагогический коллектив </w:t>
      </w:r>
      <w:r w:rsidR="00AB27F1" w:rsidRPr="00F30BAB">
        <w:rPr>
          <w:rFonts w:ascii="Times New Roman" w:hAnsi="Times New Roman" w:cs="Times New Roman"/>
          <w:sz w:val="24"/>
          <w:szCs w:val="24"/>
        </w:rPr>
        <w:t>укомплектован педагогами на </w:t>
      </w:r>
      <w:r w:rsidR="00811BE7" w:rsidRPr="00F30BAB">
        <w:rPr>
          <w:rFonts w:ascii="Times New Roman" w:hAnsi="Times New Roman" w:cs="Times New Roman"/>
          <w:sz w:val="24"/>
          <w:szCs w:val="24"/>
        </w:rPr>
        <w:t>92</w:t>
      </w:r>
      <w:r w:rsidR="00AB27F1" w:rsidRPr="00F30BAB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AB27F1" w:rsidRPr="00F30BAB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DA4E6F" w:rsidRPr="00F30BAB" w:rsidRDefault="00DA4E6F" w:rsidP="00F30BA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F30BAB" w:rsidRDefault="00DA4E6F" w:rsidP="00B5433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30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Кадровый состав ДОУ</w:t>
      </w:r>
    </w:p>
    <w:p w:rsidR="00B55590" w:rsidRPr="00F30BAB" w:rsidRDefault="00B55590" w:rsidP="00B5433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tbl>
      <w:tblPr>
        <w:tblStyle w:val="11"/>
        <w:tblW w:w="8931" w:type="dxa"/>
        <w:tblInd w:w="108" w:type="dxa"/>
        <w:tblLook w:val="04A0"/>
      </w:tblPr>
      <w:tblGrid>
        <w:gridCol w:w="4253"/>
        <w:gridCol w:w="4678"/>
      </w:tblGrid>
      <w:tr w:rsidR="00DA4E6F" w:rsidRPr="00DA4E6F" w:rsidTr="00DA4E6F">
        <w:tc>
          <w:tcPr>
            <w:tcW w:w="8931" w:type="dxa"/>
            <w:gridSpan w:val="2"/>
            <w:hideMark/>
          </w:tcPr>
          <w:p w:rsidR="00DA4E6F" w:rsidRPr="00DA4E6F" w:rsidRDefault="00DA4E6F" w:rsidP="0070747D">
            <w:pPr>
              <w:spacing w:line="276" w:lineRule="auto"/>
              <w:ind w:left="34" w:firstLine="141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Администрация ДОУ:</w:t>
            </w:r>
          </w:p>
          <w:p w:rsidR="00DA4E6F" w:rsidRPr="00DA4E6F" w:rsidRDefault="00DA4E6F" w:rsidP="0070747D">
            <w:pPr>
              <w:spacing w:line="276" w:lineRule="auto"/>
              <w:ind w:left="34" w:firstLine="14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Заведующий: Асмолкова Валентина Михайловна</w:t>
            </w:r>
          </w:p>
          <w:p w:rsidR="00DA4E6F" w:rsidRPr="00DA4E6F" w:rsidRDefault="00DA4E6F" w:rsidP="0070747D">
            <w:pPr>
              <w:spacing w:line="276" w:lineRule="auto"/>
              <w:ind w:left="34" w:firstLine="14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Заведующий хозяйством: Перепелица Ольга Алексеевна </w:t>
            </w:r>
          </w:p>
        </w:tc>
      </w:tr>
      <w:tr w:rsidR="00DA4E6F" w:rsidRPr="00DA4E6F" w:rsidTr="00535F01">
        <w:trPr>
          <w:trHeight w:val="4524"/>
        </w:trPr>
        <w:tc>
          <w:tcPr>
            <w:tcW w:w="4253" w:type="dxa"/>
            <w:hideMark/>
          </w:tcPr>
          <w:p w:rsidR="00DA4E6F" w:rsidRPr="00DA4E6F" w:rsidRDefault="00DA4E6F" w:rsidP="0070747D">
            <w:pPr>
              <w:spacing w:line="276" w:lineRule="auto"/>
              <w:ind w:firstLine="141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Педагогический состав:</w:t>
            </w:r>
          </w:p>
          <w:p w:rsidR="00DA4E6F" w:rsidRPr="00DA4E6F" w:rsidRDefault="00DA4E6F" w:rsidP="0070747D">
            <w:pPr>
              <w:spacing w:line="276" w:lineRule="auto"/>
              <w:ind w:firstLine="14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Воспитатели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Pr="00535F0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1C2F17" w:rsidRPr="00535F0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9</w:t>
            </w:r>
            <w:r w:rsidRPr="001C2F1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> 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  <w:p w:rsidR="00DA4E6F" w:rsidRPr="00DA4E6F" w:rsidRDefault="00DA4E6F" w:rsidP="0070747D">
            <w:pPr>
              <w:shd w:val="clear" w:color="auto" w:fill="FFFFFF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Педагог-психолог-1</w:t>
            </w:r>
          </w:p>
          <w:p w:rsidR="00DA4E6F" w:rsidRPr="00DA4E6F" w:rsidRDefault="00DA4E6F" w:rsidP="0070747D">
            <w:pPr>
              <w:shd w:val="clear" w:color="auto" w:fill="FFFFFF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Музыкальный руководитель-1</w:t>
            </w:r>
          </w:p>
          <w:p w:rsidR="00DA4E6F" w:rsidRPr="00DA4E6F" w:rsidRDefault="00DA4E6F" w:rsidP="0070747D">
            <w:pPr>
              <w:shd w:val="clear" w:color="auto" w:fill="FFFFFF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DA4E6F" w:rsidRPr="00DA4E6F" w:rsidRDefault="00DA4E6F" w:rsidP="0070747D">
            <w:pPr>
              <w:shd w:val="clear" w:color="auto" w:fill="FFFFFF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hideMark/>
          </w:tcPr>
          <w:p w:rsidR="00DA4E6F" w:rsidRPr="00DA4E6F" w:rsidRDefault="00DA4E6F" w:rsidP="00DA4E6F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Обслуживающий персонал:</w:t>
            </w:r>
          </w:p>
          <w:p w:rsidR="00DA4E6F" w:rsidRPr="00DA4E6F" w:rsidRDefault="00DA4E6F" w:rsidP="00DA4E6F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Младшие воспитатели -5</w:t>
            </w:r>
          </w:p>
          <w:p w:rsidR="00535F01" w:rsidRDefault="00DA4E6F" w:rsidP="00DA4E6F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 </w:t>
            </w:r>
          </w:p>
          <w:p w:rsidR="00DA4E6F" w:rsidRPr="00DA4E6F" w:rsidRDefault="00DA4E6F" w:rsidP="00535F01">
            <w:pPr>
              <w:spacing w:line="276" w:lineRule="auto"/>
              <w:ind w:left="34" w:firstLine="14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Калькулятор -1</w:t>
            </w:r>
          </w:p>
          <w:p w:rsidR="00535F01" w:rsidRDefault="00DA4E6F" w:rsidP="00DA4E6F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Повара-2,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  <w:p w:rsidR="00DA4E6F" w:rsidRPr="00DA4E6F" w:rsidRDefault="00DA4E6F" w:rsidP="00DA4E6F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Машинист по стирке белья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-1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  </w:t>
            </w:r>
          </w:p>
          <w:p w:rsidR="00DA4E6F" w:rsidRPr="00DA4E6F" w:rsidRDefault="00DA4E6F" w:rsidP="00DA4E6F">
            <w:pPr>
              <w:tabs>
                <w:tab w:val="left" w:pos="108"/>
              </w:tabs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Рабочий по обслуживанию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и    </w:t>
            </w:r>
          </w:p>
          <w:p w:rsidR="00DA4E6F" w:rsidRPr="00DA4E6F" w:rsidRDefault="00DA4E6F" w:rsidP="00DA4E6F">
            <w:pPr>
              <w:tabs>
                <w:tab w:val="left" w:pos="175"/>
              </w:tabs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  текущему ремонту зданий, сооружений и   оборудования -1</w:t>
            </w:r>
          </w:p>
          <w:p w:rsidR="00DA4E6F" w:rsidRPr="00DA4E6F" w:rsidRDefault="00DA4E6F" w:rsidP="00DA4E6F">
            <w:pPr>
              <w:tabs>
                <w:tab w:val="left" w:pos="175"/>
              </w:tabs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Рабочий по </w:t>
            </w:r>
            <w:proofErr w:type="gramStart"/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комплексному</w:t>
            </w:r>
            <w:proofErr w:type="gramEnd"/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  <w:p w:rsidR="00DA4E6F" w:rsidRPr="00DA4E6F" w:rsidRDefault="00DA4E6F" w:rsidP="00DA4E6F">
            <w:pPr>
              <w:tabs>
                <w:tab w:val="left" w:pos="175"/>
              </w:tabs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 обслуживанию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и ремонту зданий и  </w:t>
            </w:r>
          </w:p>
          <w:p w:rsidR="00DA4E6F" w:rsidRPr="00DA4E6F" w:rsidRDefault="00DA4E6F" w:rsidP="00DA4E6F">
            <w:pPr>
              <w:tabs>
                <w:tab w:val="left" w:pos="175"/>
              </w:tabs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 оборудования-1</w:t>
            </w:r>
          </w:p>
          <w:p w:rsidR="00DA4E6F" w:rsidRPr="00DA4E6F" w:rsidRDefault="00DA4E6F" w:rsidP="00DA4E6F">
            <w:pPr>
              <w:tabs>
                <w:tab w:val="left" w:pos="175"/>
              </w:tabs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Дворник</w:t>
            </w:r>
            <w:proofErr w:type="spellEnd"/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 -1</w:t>
            </w:r>
          </w:p>
          <w:p w:rsidR="00DA4E6F" w:rsidRPr="00DA4E6F" w:rsidRDefault="00DA4E6F" w:rsidP="00DA4E6F">
            <w:pPr>
              <w:tabs>
                <w:tab w:val="left" w:pos="175"/>
              </w:tabs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Сторож</w:t>
            </w:r>
            <w:proofErr w:type="spellEnd"/>
            <w:r w:rsidRPr="00DA4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а -2</w:t>
            </w:r>
          </w:p>
        </w:tc>
      </w:tr>
      <w:tr w:rsidR="00535F01" w:rsidRPr="00DA4E6F" w:rsidTr="00DA4E6F">
        <w:tc>
          <w:tcPr>
            <w:tcW w:w="4253" w:type="dxa"/>
            <w:hideMark/>
          </w:tcPr>
          <w:p w:rsidR="00535F01" w:rsidRPr="00DA4E6F" w:rsidRDefault="00535F01" w:rsidP="0070747D">
            <w:pPr>
              <w:ind w:firstLine="14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hideMark/>
          </w:tcPr>
          <w:p w:rsidR="00535F01" w:rsidRPr="00DA4E6F" w:rsidRDefault="00535F01" w:rsidP="00DA4E6F">
            <w:pPr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535F01" w:rsidRPr="00DA4E6F" w:rsidTr="00CC6DE0">
        <w:trPr>
          <w:trHeight w:val="394"/>
        </w:trPr>
        <w:tc>
          <w:tcPr>
            <w:tcW w:w="4253" w:type="dxa"/>
            <w:hideMark/>
          </w:tcPr>
          <w:p w:rsidR="00535F01" w:rsidRPr="00DA4E6F" w:rsidRDefault="00CC6DE0" w:rsidP="0070747D">
            <w:pPr>
              <w:ind w:firstLine="14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Всего:  11</w:t>
            </w:r>
          </w:p>
        </w:tc>
        <w:tc>
          <w:tcPr>
            <w:tcW w:w="4678" w:type="dxa"/>
            <w:hideMark/>
          </w:tcPr>
          <w:p w:rsidR="00535F01" w:rsidRDefault="00535F01" w:rsidP="00DA4E6F">
            <w:pPr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Всего:  5</w:t>
            </w:r>
            <w:r w:rsidR="00CC6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 / 9</w:t>
            </w:r>
          </w:p>
          <w:p w:rsidR="00535F01" w:rsidRPr="00535F01" w:rsidRDefault="00535F01" w:rsidP="00CC6DE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</w:tr>
    </w:tbl>
    <w:p w:rsidR="00DA4E6F" w:rsidRDefault="00DA4E6F" w:rsidP="00AB27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4E6F" w:rsidRPr="00DA4E6F" w:rsidRDefault="00DA4E6F" w:rsidP="00DA4E6F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6F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 воспитанников, приходящихся на 1 взрослого (педагога):</w:t>
      </w:r>
    </w:p>
    <w:p w:rsidR="00DA4E6F" w:rsidRPr="00DA4E6F" w:rsidRDefault="00DA4E6F" w:rsidP="00DA4E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/педагоги </w:t>
      </w:r>
      <w:r w:rsidRPr="00CC6DE0">
        <w:rPr>
          <w:rFonts w:ascii="Times New Roman" w:eastAsia="Times New Roman" w:hAnsi="Times New Roman" w:cs="Times New Roman"/>
          <w:sz w:val="24"/>
          <w:szCs w:val="24"/>
          <w:lang w:eastAsia="ru-RU"/>
        </w:rPr>
        <w:t>— 11/1;</w:t>
      </w:r>
    </w:p>
    <w:p w:rsidR="00DA4E6F" w:rsidRPr="00B54332" w:rsidRDefault="00DA4E6F" w:rsidP="00DA4E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воспитанники/все сотрудники —</w:t>
      </w:r>
      <w:r w:rsidRPr="00CC6DE0">
        <w:rPr>
          <w:rFonts w:ascii="Times New Roman" w:eastAsia="Times New Roman" w:hAnsi="Times New Roman" w:cs="Times New Roman"/>
          <w:sz w:val="24"/>
          <w:szCs w:val="24"/>
          <w:lang w:eastAsia="ru-RU"/>
        </w:rPr>
        <w:t>5/1.</w:t>
      </w:r>
    </w:p>
    <w:p w:rsidR="00DA4E6F" w:rsidRPr="00DA4E6F" w:rsidRDefault="00DA4E6F" w:rsidP="00DA4E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4E6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педагогов:</w:t>
      </w:r>
    </w:p>
    <w:p w:rsidR="00DA4E6F" w:rsidRPr="00DA4E6F" w:rsidRDefault="001C2F17" w:rsidP="00DA4E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DA4E6F" w:rsidRPr="00DA4E6F"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gramEnd"/>
      <w:r w:rsidR="00DA4E6F" w:rsidRPr="00DA4E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1" w:name="_GoBack"/>
      <w:bookmarkEnd w:id="1"/>
      <w:r w:rsidR="00036E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DA4E6F" w:rsidRPr="00DA4E6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DA4E6F" w:rsidRPr="00DA4E6F">
        <w:rPr>
          <w:rFonts w:ascii="Times New Roman" w:hAnsi="Times New Roman" w:cs="Times New Roman"/>
          <w:sz w:val="24"/>
          <w:szCs w:val="24"/>
        </w:rPr>
        <w:t xml:space="preserve">из них педагогическое </w:t>
      </w:r>
      <w:r w:rsidR="00DA4E6F" w:rsidRPr="00DA4E6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36EC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4E6F" w:rsidRDefault="001C2F17" w:rsidP="00DA4E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E6F" w:rsidRPr="00DA4E6F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</w:t>
      </w:r>
      <w:r w:rsidR="00DA4E6F" w:rsidRPr="00DA4E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A4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13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D5706" w:rsidRPr="00DA4E6F" w:rsidRDefault="002D5706" w:rsidP="00DA4E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40" w:type="dxa"/>
        <w:jc w:val="center"/>
        <w:tblCellMar>
          <w:left w:w="10" w:type="dxa"/>
          <w:right w:w="10" w:type="dxa"/>
        </w:tblCellMar>
        <w:tblLook w:val="04A0"/>
      </w:tblPr>
      <w:tblGrid>
        <w:gridCol w:w="854"/>
        <w:gridCol w:w="642"/>
        <w:gridCol w:w="700"/>
        <w:gridCol w:w="642"/>
        <w:gridCol w:w="630"/>
        <w:gridCol w:w="642"/>
        <w:gridCol w:w="721"/>
        <w:gridCol w:w="642"/>
        <w:gridCol w:w="708"/>
        <w:gridCol w:w="793"/>
        <w:gridCol w:w="799"/>
        <w:gridCol w:w="829"/>
        <w:gridCol w:w="945"/>
        <w:gridCol w:w="1193"/>
      </w:tblGrid>
      <w:tr w:rsidR="00DA4E6F" w:rsidRPr="00DA4E6F" w:rsidTr="0070747D">
        <w:trPr>
          <w:trHeight w:val="434"/>
          <w:jc w:val="center"/>
        </w:trPr>
        <w:tc>
          <w:tcPr>
            <w:tcW w:w="54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педагогов</w:t>
            </w:r>
          </w:p>
        </w:tc>
        <w:tc>
          <w:tcPr>
            <w:tcW w:w="5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DA4E6F" w:rsidRPr="00DA4E6F" w:rsidTr="0070747D">
        <w:trPr>
          <w:trHeight w:val="882"/>
          <w:jc w:val="center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моложе  25 лет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до 25-29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30-34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35-39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40-44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45-49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50-54 года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55-59 года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от 15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CC6DE0" w:rsidRDefault="00CC6DE0" w:rsidP="00DA4E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E6F"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лет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E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DA4E6F" w:rsidRPr="00CC6DE0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F" w:rsidRPr="00DA4E6F" w:rsidTr="0070747D">
        <w:trPr>
          <w:trHeight w:val="387"/>
          <w:jc w:val="center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E6F" w:rsidRPr="00B6118E" w:rsidRDefault="00CC6DE0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B6118E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E6F" w:rsidRPr="00B6118E" w:rsidRDefault="00DA4E6F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B6118E" w:rsidRDefault="00B6118E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E6F" w:rsidRPr="00381E35" w:rsidRDefault="00381E35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381E35" w:rsidRDefault="00381E35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E6F" w:rsidRPr="00381E35" w:rsidRDefault="00381E35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381E35" w:rsidRDefault="00381E35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CC6DE0" w:rsidRDefault="00F26260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E6F" w:rsidRPr="00F26260" w:rsidRDefault="00F26260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F26260" w:rsidRDefault="00F26260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2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E6F" w:rsidRPr="00F26260" w:rsidRDefault="00F26260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2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E6F" w:rsidRPr="00F26260" w:rsidRDefault="00F26260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2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E6F" w:rsidRPr="00F26260" w:rsidRDefault="00F26260" w:rsidP="00DA4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2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A4E6F" w:rsidRPr="00DA4E6F" w:rsidRDefault="00DA4E6F" w:rsidP="00DA4E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4E6F" w:rsidRPr="00F30BAB" w:rsidRDefault="00DA4E6F" w:rsidP="00B55590">
      <w:pPr>
        <w:pStyle w:val="3"/>
        <w:shd w:val="clear" w:color="auto" w:fill="auto"/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Педагогические работники  имеют квалификационную категорию:</w:t>
      </w:r>
    </w:p>
    <w:p w:rsidR="00DA4E6F" w:rsidRPr="00F30BAB" w:rsidRDefault="00DA4E6F" w:rsidP="00B55590">
      <w:pPr>
        <w:pStyle w:val="3"/>
        <w:numPr>
          <w:ilvl w:val="0"/>
          <w:numId w:val="25"/>
        </w:numPr>
        <w:shd w:val="clear" w:color="auto" w:fill="auto"/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 xml:space="preserve">высшую  </w:t>
      </w:r>
      <w:r w:rsidR="00B64EBA" w:rsidRPr="00F30BAB">
        <w:rPr>
          <w:sz w:val="24"/>
          <w:szCs w:val="24"/>
        </w:rPr>
        <w:t>5</w:t>
      </w:r>
      <w:r w:rsidRPr="00F30BAB">
        <w:rPr>
          <w:sz w:val="24"/>
          <w:szCs w:val="24"/>
        </w:rPr>
        <w:t xml:space="preserve"> </w:t>
      </w:r>
      <w:r w:rsidR="00F26260" w:rsidRPr="00F30BAB">
        <w:rPr>
          <w:sz w:val="24"/>
          <w:szCs w:val="24"/>
        </w:rPr>
        <w:t>(</w:t>
      </w:r>
      <w:r w:rsidR="00B64EBA" w:rsidRPr="00F30BAB">
        <w:rPr>
          <w:sz w:val="24"/>
          <w:szCs w:val="24"/>
        </w:rPr>
        <w:t>46</w:t>
      </w:r>
      <w:r w:rsidRPr="00F30BAB">
        <w:rPr>
          <w:sz w:val="24"/>
          <w:szCs w:val="24"/>
        </w:rPr>
        <w:t>%)</w:t>
      </w:r>
    </w:p>
    <w:p w:rsidR="00DA4E6F" w:rsidRPr="00F30BAB" w:rsidRDefault="00DA4E6F" w:rsidP="00B55590">
      <w:pPr>
        <w:pStyle w:val="3"/>
        <w:numPr>
          <w:ilvl w:val="0"/>
          <w:numId w:val="25"/>
        </w:numPr>
        <w:shd w:val="clear" w:color="auto" w:fill="auto"/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п</w:t>
      </w:r>
      <w:r w:rsidR="001C2F17" w:rsidRPr="00F30BAB">
        <w:rPr>
          <w:sz w:val="24"/>
          <w:szCs w:val="24"/>
        </w:rPr>
        <w:t xml:space="preserve">ервую </w:t>
      </w:r>
      <w:proofErr w:type="gramStart"/>
      <w:r w:rsidR="001C2F17" w:rsidRPr="00F30BAB">
        <w:rPr>
          <w:sz w:val="24"/>
          <w:szCs w:val="24"/>
        </w:rPr>
        <w:t>квалификационные</w:t>
      </w:r>
      <w:proofErr w:type="gramEnd"/>
      <w:r w:rsidR="001C2F17" w:rsidRPr="00F30BAB">
        <w:rPr>
          <w:sz w:val="24"/>
          <w:szCs w:val="24"/>
        </w:rPr>
        <w:t xml:space="preserve"> категорию</w:t>
      </w:r>
      <w:r w:rsidRPr="00F30BAB">
        <w:rPr>
          <w:sz w:val="24"/>
          <w:szCs w:val="24"/>
        </w:rPr>
        <w:t xml:space="preserve">  </w:t>
      </w:r>
      <w:r w:rsidR="00F26260" w:rsidRPr="00F30BAB">
        <w:rPr>
          <w:sz w:val="24"/>
          <w:szCs w:val="24"/>
        </w:rPr>
        <w:t>4 (</w:t>
      </w:r>
      <w:r w:rsidR="00B64EBA" w:rsidRPr="00F30BAB">
        <w:rPr>
          <w:sz w:val="24"/>
          <w:szCs w:val="24"/>
        </w:rPr>
        <w:t>36</w:t>
      </w:r>
      <w:r w:rsidRPr="00F30BAB">
        <w:rPr>
          <w:sz w:val="24"/>
          <w:szCs w:val="24"/>
        </w:rPr>
        <w:t xml:space="preserve"> %)</w:t>
      </w:r>
    </w:p>
    <w:p w:rsidR="00DA4E6F" w:rsidRPr="00F30BAB" w:rsidRDefault="00DA4E6F" w:rsidP="00B55590">
      <w:pPr>
        <w:pStyle w:val="3"/>
        <w:numPr>
          <w:ilvl w:val="0"/>
          <w:numId w:val="25"/>
        </w:numPr>
        <w:shd w:val="clear" w:color="auto" w:fill="auto"/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F30BAB">
        <w:rPr>
          <w:sz w:val="24"/>
          <w:szCs w:val="24"/>
        </w:rPr>
        <w:t>без категории (соответствие занимаемо</w:t>
      </w:r>
      <w:r w:rsidR="00F26260" w:rsidRPr="00F30BAB">
        <w:rPr>
          <w:sz w:val="24"/>
          <w:szCs w:val="24"/>
        </w:rPr>
        <w:t>й должности)  2 (18</w:t>
      </w:r>
      <w:r w:rsidRPr="00F30BAB">
        <w:rPr>
          <w:sz w:val="24"/>
          <w:szCs w:val="24"/>
        </w:rPr>
        <w:t>%)</w:t>
      </w:r>
    </w:p>
    <w:p w:rsidR="00CB5E58" w:rsidRPr="00F30BAB" w:rsidRDefault="00CB5E58" w:rsidP="00B5559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2F17" w:rsidRPr="00F30BAB" w:rsidRDefault="001C2F17" w:rsidP="00B5559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постоянно повышают свой профессиональный уровень. </w:t>
      </w:r>
    </w:p>
    <w:p w:rsidR="001C2F17" w:rsidRPr="00F30BAB" w:rsidRDefault="001C2F17" w:rsidP="00B5559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2024 год педагогические работники прошли аттестацию и получили:</w:t>
      </w:r>
    </w:p>
    <w:p w:rsidR="001C2F17" w:rsidRPr="00F30BAB" w:rsidRDefault="001C2F17" w:rsidP="00B55590">
      <w:pPr>
        <w:numPr>
          <w:ilvl w:val="0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категорию — 1 воспитатель;</w:t>
      </w:r>
    </w:p>
    <w:p w:rsidR="001C2F17" w:rsidRPr="00F30BAB" w:rsidRDefault="001C2F17" w:rsidP="00B55590">
      <w:pPr>
        <w:numPr>
          <w:ilvl w:val="0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квалификационную категорию — 1 воспитатель.</w:t>
      </w:r>
    </w:p>
    <w:p w:rsidR="001C2F17" w:rsidRPr="00F30BAB" w:rsidRDefault="001C2F17" w:rsidP="00B5559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2F17" w:rsidRPr="00F30BAB" w:rsidRDefault="001C2F17" w:rsidP="00B5559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 повышения квалификации в 2024 году прошли</w:t>
      </w:r>
      <w:r w:rsidR="00CB5E58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CB5E58"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ДОУ,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 них  </w:t>
      </w:r>
      <w:r w:rsidR="00CB5E58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педагогов по дополнительным программам</w:t>
      </w:r>
    </w:p>
    <w:p w:rsidR="001C2F17" w:rsidRPr="00F30BAB" w:rsidRDefault="001C2F1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4067" w:rsidRPr="00F30BAB" w:rsidRDefault="007C406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 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</w:t>
      </w:r>
    </w:p>
    <w:p w:rsidR="00156DD7" w:rsidRPr="00F30BAB" w:rsidRDefault="001C2F1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2024 году педагоги </w:t>
      </w:r>
      <w:r w:rsidR="001C2F1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участие:</w:t>
      </w:r>
    </w:p>
    <w:p w:rsidR="00156DD7" w:rsidRPr="00F30BAB" w:rsidRDefault="00156DD7" w:rsidP="00F30BAB">
      <w:pPr>
        <w:numPr>
          <w:ilvl w:val="0"/>
          <w:numId w:val="1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III межрегиональном форуме педагогов дошкольных образовательных организаций;</w:t>
      </w:r>
    </w:p>
    <w:p w:rsidR="00156DD7" w:rsidRPr="00F30BAB" w:rsidRDefault="00156DD7" w:rsidP="00F30BAB">
      <w:pPr>
        <w:numPr>
          <w:ilvl w:val="0"/>
          <w:numId w:val="1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межрегионального семинара-практикума «Развитие профессиональных компетенций педагога дошкольной образовательной организации в условиях реализации ФГОС»;</w:t>
      </w:r>
    </w:p>
    <w:p w:rsidR="00CB5E58" w:rsidRPr="00F30BAB" w:rsidRDefault="00CB5E58" w:rsidP="00F30BAB">
      <w:pPr>
        <w:numPr>
          <w:ilvl w:val="0"/>
          <w:numId w:val="1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во Всероссийском форуме «Воспитатели России»</w:t>
      </w:r>
    </w:p>
    <w:p w:rsidR="00B609ED" w:rsidRPr="00F30BAB" w:rsidRDefault="00B609ED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учебно-методического и библиотечно-информационного обеспечения</w:t>
      </w:r>
    </w:p>
    <w:p w:rsidR="00CB5E58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 библиотека является составной частью методической службы.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располагается в методическом кабинете, группах Детского сада.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Библиотечный фонд представлен методической литературой по</w:t>
      </w:r>
      <w:r w:rsidR="00CB5E58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всем образовательным областям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ДО, детской художественной литературой, периодическими изданиями, а также другими информационными ресурсами на  электронных носителях. 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</w:t>
      </w:r>
      <w:r w:rsidR="00CB5E58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 обязательной частью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  <w:r w:rsidR="00CB5E58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 техническим и компьютерным оборудованием.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Детского сада включает:</w:t>
      </w:r>
    </w:p>
    <w:p w:rsidR="00156DD7" w:rsidRPr="00F30BAB" w:rsidRDefault="00156DD7" w:rsidP="00F30BAB">
      <w:pPr>
        <w:numPr>
          <w:ilvl w:val="0"/>
          <w:numId w:val="16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информационно-телекоммуникационное оборудование — в 2024 году</w:t>
      </w:r>
      <w:r w:rsidRPr="00F30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пополнилось </w:t>
      </w:r>
      <w:r w:rsidR="00CB5E58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 (системным блоком)</w:t>
      </w:r>
    </w:p>
    <w:p w:rsidR="00156DD7" w:rsidRPr="00F30BAB" w:rsidRDefault="00156DD7" w:rsidP="00F30BAB">
      <w:pPr>
        <w:numPr>
          <w:ilvl w:val="0"/>
          <w:numId w:val="16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фото-, видеоматериалами, графическими редакторами.</w:t>
      </w:r>
    </w:p>
    <w:p w:rsidR="00780AEA" w:rsidRPr="00F30BAB" w:rsidRDefault="00780AEA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итогу мониторинга такие издания не выявлены.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декабре 2024 года в результате повторного планового мониторинга инфраструктуры Детского сада выявили 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  2025 год.</w:t>
      </w:r>
    </w:p>
    <w:p w:rsidR="00780AEA" w:rsidRPr="00F30BAB" w:rsidRDefault="00780AEA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материально-технической базы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156DD7" w:rsidRPr="00F30BAB" w:rsidRDefault="00780AEA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 — 5</w:t>
      </w:r>
      <w:r w:rsidR="00156DD7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DD7" w:rsidRPr="00F30BAB" w:rsidRDefault="00156DD7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 — 1;</w:t>
      </w:r>
    </w:p>
    <w:p w:rsidR="00156DD7" w:rsidRPr="00F30BAB" w:rsidRDefault="00156DD7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 — 1;</w:t>
      </w:r>
    </w:p>
    <w:p w:rsidR="00156DD7" w:rsidRPr="00F30BAB" w:rsidRDefault="00156DD7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 — 1;</w:t>
      </w:r>
    </w:p>
    <w:p w:rsidR="00156DD7" w:rsidRPr="00F30BAB" w:rsidRDefault="00156DD7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 — 1;</w:t>
      </w:r>
    </w:p>
    <w:p w:rsidR="00156DD7" w:rsidRPr="00F30BAB" w:rsidRDefault="00156DD7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 — 1;</w:t>
      </w:r>
    </w:p>
    <w:p w:rsidR="00156DD7" w:rsidRPr="00F30BAB" w:rsidRDefault="00156DD7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 — 1;</w:t>
      </w:r>
    </w:p>
    <w:p w:rsidR="00156DD7" w:rsidRPr="00F30BAB" w:rsidRDefault="00780AEA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 — 1;</w:t>
      </w:r>
    </w:p>
    <w:p w:rsidR="00780AEA" w:rsidRPr="00F30BAB" w:rsidRDefault="00780AEA" w:rsidP="00F30BAB">
      <w:pPr>
        <w:numPr>
          <w:ilvl w:val="0"/>
          <w:numId w:val="17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центр.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80AEA" w:rsidRPr="00F30BAB" w:rsidRDefault="00780AEA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состояние ДОУ</w:t>
      </w:r>
      <w:r w:rsidR="00A9729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 На основании плана-графика проведения мониторинга инфраструктуры Детского сада, утвержденного приказом заведующего от 29.01.2024 № 353, был проведен плановый мониторинг. По итогам выявлено: РППС учитывает особенности реализуемой ОП </w:t>
      </w:r>
      <w:proofErr w:type="gramStart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CA608F" w:rsidRDefault="00156DD7" w:rsidP="00CA608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2024 году </w:t>
      </w:r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</w:t>
      </w:r>
      <w:proofErr w:type="gramStart"/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 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 ремонт 2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групповых комнат, 2 спальных помещений, коридоров 1  этаже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переоформление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зала, театральной студии.</w:t>
      </w:r>
      <w:r w:rsidR="00CA608F" w:rsidRPr="00C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08F" w:rsidRDefault="00CA608F" w:rsidP="00CA608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игрушек и методической литературы СТИА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 были закуплены мобильные шкафы-полки, 2 стола для музыкального зала. На пищеблок бал приобретён холодильник.</w:t>
      </w:r>
    </w:p>
    <w:p w:rsidR="00992513" w:rsidRDefault="00992513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охраны жизни и здоровья детей и сотрудников </w:t>
      </w:r>
      <w:r w:rsidRPr="009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пищеблоке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установили металлическую противопожарную дверь. Были заменены планы эвакуации из здания ДОУ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люминесцентные. На все окна ДОУ установлены новые москитные сетки.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светильников </w:t>
      </w:r>
      <w:r w:rsidR="00CA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группах.</w:t>
      </w: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августе 2024 года 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закупил дополнительные экземпляры Государственного флага Российской Федерации с целью их размещения 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и на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780AEA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во исполнение части 2 статьи 4 Федерального конституционного закона от 25.12.2000 № 1-ФКЗ. </w:t>
      </w:r>
    </w:p>
    <w:p w:rsidR="00780AEA" w:rsidRPr="00F30BAB" w:rsidRDefault="00780AEA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 Оценка </w:t>
      </w:r>
      <w:proofErr w:type="gramStart"/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 </w:t>
      </w:r>
      <w:hyperlink r:id="rId19" w:tgtFrame="_self" w:history="1">
        <w:r w:rsidRPr="00F30B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качества образовательной деятельности в 2024 году показал хорошую работу педагогического коллектива по всем показателям.</w:t>
      </w:r>
    </w:p>
    <w:p w:rsidR="00D97943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и физического развития воспитанников удовлетворительные. 89 % детей успешно освоили образовательную программу дошкольного образования в своей возрастной группе. Воспитанники подготовительн</w:t>
      </w:r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высокие показатели готовности к школьному обучению</w:t>
      </w:r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DD7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течение года воспитанники </w:t>
      </w:r>
      <w:r w:rsidR="00D97943"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участвовали в конкурсах и мероприятиях различного уровня.</w:t>
      </w:r>
    </w:p>
    <w:p w:rsidR="00F30BAB" w:rsidRPr="00F30BAB" w:rsidRDefault="00F30BAB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DD7" w:rsidRPr="00F54908" w:rsidRDefault="00152FAD" w:rsidP="00F54908">
      <w:pPr>
        <w:pStyle w:val="a6"/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2023-2</w:t>
      </w:r>
      <w:r w:rsidR="00F54908"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024 учебного года </w:t>
      </w:r>
      <w:r w:rsidR="00156DD7"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 анкетирование</w:t>
      </w:r>
      <w:r w:rsidR="00F54908"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156DD7"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родителей, получены следующие результаты:</w:t>
      </w:r>
    </w:p>
    <w:p w:rsidR="00F54908" w:rsidRPr="00F54908" w:rsidRDefault="00F54908" w:rsidP="00F54908">
      <w:pPr>
        <w:pStyle w:val="Style2"/>
        <w:widowControl/>
        <w:ind w:left="284"/>
        <w:rPr>
          <w:rStyle w:val="FontStyle17"/>
          <w:b/>
          <w:iCs/>
          <w:sz w:val="24"/>
          <w:szCs w:val="24"/>
        </w:rPr>
      </w:pPr>
      <w:r w:rsidRPr="00F54908">
        <w:rPr>
          <w:rStyle w:val="FontStyle17"/>
          <w:b/>
          <w:iCs/>
          <w:sz w:val="24"/>
          <w:szCs w:val="24"/>
        </w:rPr>
        <w:t>По итогам анкетирования:</w:t>
      </w:r>
    </w:p>
    <w:p w:rsidR="00F54908" w:rsidRPr="00F54908" w:rsidRDefault="00F54908" w:rsidP="00F54908">
      <w:pPr>
        <w:pStyle w:val="Style26"/>
        <w:widowControl/>
        <w:tabs>
          <w:tab w:val="left" w:pos="284"/>
          <w:tab w:val="left" w:pos="426"/>
        </w:tabs>
        <w:spacing w:line="240" w:lineRule="auto"/>
        <w:ind w:left="284" w:firstLine="0"/>
        <w:jc w:val="left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lastRenderedPageBreak/>
        <w:t>1.</w:t>
      </w:r>
      <w:r w:rsidRPr="00F54908">
        <w:rPr>
          <w:rStyle w:val="FontStyle41"/>
          <w:sz w:val="24"/>
          <w:szCs w:val="24"/>
        </w:rPr>
        <w:t>Удовлетворяет ли полнота и актуальность информации о ДОУ (на официальном сайте, в сети «Интернет»)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удовлетворяет –  100 %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не удовлетворяет</w:t>
      </w:r>
      <w:r w:rsidRPr="00F54908">
        <w:rPr>
          <w:rFonts w:ascii="Times New Roman" w:eastAsia="Calibri" w:hAnsi="Times New Roman" w:cs="Times New Roman"/>
        </w:rPr>
        <w:t xml:space="preserve"> </w:t>
      </w:r>
      <w:r w:rsidRPr="00F54908">
        <w:rPr>
          <w:rStyle w:val="FontStyle41"/>
          <w:sz w:val="24"/>
          <w:szCs w:val="24"/>
        </w:rPr>
        <w:t xml:space="preserve">–  0%  </w:t>
      </w:r>
    </w:p>
    <w:p w:rsidR="00F54908" w:rsidRPr="00F54908" w:rsidRDefault="00F54908" w:rsidP="00F54908">
      <w:pPr>
        <w:pStyle w:val="Style26"/>
        <w:widowControl/>
        <w:tabs>
          <w:tab w:val="left" w:pos="284"/>
          <w:tab w:val="left" w:pos="426"/>
        </w:tabs>
        <w:spacing w:line="240" w:lineRule="auto"/>
        <w:ind w:left="284" w:firstLine="0"/>
        <w:jc w:val="left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2.</w:t>
      </w:r>
      <w:proofErr w:type="gramStart"/>
      <w:r w:rsidRPr="00F54908">
        <w:rPr>
          <w:rStyle w:val="FontStyle41"/>
          <w:sz w:val="24"/>
          <w:szCs w:val="24"/>
        </w:rPr>
        <w:t>Удовлетворены</w:t>
      </w:r>
      <w:proofErr w:type="gramEnd"/>
      <w:r w:rsidRPr="00F54908">
        <w:rPr>
          <w:rStyle w:val="FontStyle41"/>
          <w:sz w:val="24"/>
          <w:szCs w:val="24"/>
        </w:rPr>
        <w:t xml:space="preserve"> ли </w:t>
      </w:r>
      <w:r w:rsidRPr="00F54908">
        <w:t>материально-техническим обеспечением  ДОУ</w:t>
      </w:r>
      <w:r w:rsidRPr="00F54908">
        <w:rPr>
          <w:rStyle w:val="FontStyle41"/>
          <w:sz w:val="24"/>
          <w:szCs w:val="24"/>
        </w:rPr>
        <w:t>.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удовлетворены –  99 %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не удовлетворены</w:t>
      </w:r>
      <w:r w:rsidRPr="00F54908">
        <w:rPr>
          <w:rFonts w:ascii="Times New Roman" w:eastAsia="Calibri" w:hAnsi="Times New Roman" w:cs="Times New Roman"/>
        </w:rPr>
        <w:t xml:space="preserve"> </w:t>
      </w:r>
      <w:r w:rsidRPr="00F54908">
        <w:rPr>
          <w:rStyle w:val="FontStyle41"/>
          <w:sz w:val="24"/>
          <w:szCs w:val="24"/>
        </w:rPr>
        <w:t xml:space="preserve">–  1%  </w:t>
      </w:r>
    </w:p>
    <w:p w:rsidR="00F54908" w:rsidRPr="00F54908" w:rsidRDefault="00F54908" w:rsidP="00F54908">
      <w:pPr>
        <w:pStyle w:val="Style13"/>
        <w:widowControl/>
        <w:tabs>
          <w:tab w:val="left" w:pos="284"/>
          <w:tab w:val="left" w:pos="426"/>
        </w:tabs>
        <w:spacing w:line="240" w:lineRule="auto"/>
        <w:ind w:left="284"/>
        <w:rPr>
          <w:rFonts w:ascii="Times New Roman" w:eastAsia="Calibri" w:hAnsi="Times New Roman" w:cs="Times New Roman"/>
        </w:rPr>
      </w:pPr>
      <w:proofErr w:type="gramStart"/>
      <w:r>
        <w:rPr>
          <w:rStyle w:val="FontStyle41"/>
          <w:sz w:val="24"/>
          <w:szCs w:val="24"/>
        </w:rPr>
        <w:t>3.</w:t>
      </w:r>
      <w:r w:rsidRPr="00F54908">
        <w:rPr>
          <w:rStyle w:val="FontStyle41"/>
          <w:sz w:val="24"/>
          <w:szCs w:val="24"/>
        </w:rPr>
        <w:t>Удовлетворены ли наличием условий для охраны и укрепления здоровья, организации питания обучающихся.</w:t>
      </w:r>
      <w:proofErr w:type="gramEnd"/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удовлетворяет –  100 %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не удовлетворяет</w:t>
      </w:r>
      <w:r w:rsidRPr="00F54908">
        <w:rPr>
          <w:rFonts w:ascii="Times New Roman" w:eastAsia="Calibri" w:hAnsi="Times New Roman" w:cs="Times New Roman"/>
        </w:rPr>
        <w:t xml:space="preserve"> </w:t>
      </w:r>
      <w:r w:rsidRPr="00F54908">
        <w:rPr>
          <w:rStyle w:val="FontStyle41"/>
          <w:sz w:val="24"/>
          <w:szCs w:val="24"/>
        </w:rPr>
        <w:t xml:space="preserve">–  0%  </w:t>
      </w:r>
    </w:p>
    <w:p w:rsidR="00F54908" w:rsidRPr="00F54908" w:rsidRDefault="00F54908" w:rsidP="00F54908">
      <w:pPr>
        <w:pStyle w:val="Style13"/>
        <w:widowControl/>
        <w:tabs>
          <w:tab w:val="left" w:pos="284"/>
          <w:tab w:val="left" w:pos="426"/>
        </w:tabs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Style w:val="FontStyle41"/>
          <w:sz w:val="24"/>
          <w:szCs w:val="24"/>
        </w:rPr>
        <w:t>4.</w:t>
      </w:r>
      <w:r w:rsidRPr="00F54908">
        <w:rPr>
          <w:rStyle w:val="FontStyle41"/>
          <w:sz w:val="24"/>
          <w:szCs w:val="24"/>
        </w:rPr>
        <w:t>Удовлетворенность</w:t>
      </w:r>
      <w:r w:rsidRPr="00F54908">
        <w:rPr>
          <w:rFonts w:ascii="Times New Roman" w:eastAsia="Calibri" w:hAnsi="Times New Roman" w:cs="Times New Roman"/>
        </w:rPr>
        <w:t xml:space="preserve"> оказанием  психолого-педагогической, медицинской и социальной помощи со стороны специалистов ДОУ.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удовлетворены –  100 %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не удовлетворены</w:t>
      </w:r>
      <w:r w:rsidRPr="00F54908">
        <w:rPr>
          <w:rFonts w:ascii="Times New Roman" w:eastAsia="Calibri" w:hAnsi="Times New Roman" w:cs="Times New Roman"/>
        </w:rPr>
        <w:t xml:space="preserve"> </w:t>
      </w:r>
      <w:r w:rsidRPr="00F54908">
        <w:rPr>
          <w:rStyle w:val="FontStyle41"/>
          <w:sz w:val="24"/>
          <w:szCs w:val="24"/>
        </w:rPr>
        <w:t xml:space="preserve">–  0%  </w:t>
      </w:r>
    </w:p>
    <w:p w:rsidR="00F54908" w:rsidRPr="00F54908" w:rsidRDefault="00F54908" w:rsidP="00F54908">
      <w:pPr>
        <w:pStyle w:val="Style13"/>
        <w:widowControl/>
        <w:tabs>
          <w:tab w:val="left" w:pos="284"/>
          <w:tab w:val="left" w:pos="426"/>
        </w:tabs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</w:t>
      </w:r>
      <w:r w:rsidRPr="00F54908">
        <w:rPr>
          <w:rFonts w:ascii="Times New Roman" w:eastAsia="Calibri" w:hAnsi="Times New Roman" w:cs="Times New Roman"/>
        </w:rPr>
        <w:t>Доброжелательность и вежливость со стороны сотрудников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удовлетворяет –  100 %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Fonts w:ascii="Times New Roman" w:hAnsi="Times New Roman" w:cs="Times New Roman"/>
        </w:rPr>
      </w:pPr>
      <w:r w:rsidRPr="00F54908">
        <w:rPr>
          <w:rStyle w:val="FontStyle41"/>
          <w:sz w:val="24"/>
          <w:szCs w:val="24"/>
        </w:rPr>
        <w:t>не удовлетворяет</w:t>
      </w:r>
      <w:r w:rsidRPr="00F54908">
        <w:rPr>
          <w:rFonts w:ascii="Times New Roman" w:eastAsia="Calibri" w:hAnsi="Times New Roman" w:cs="Times New Roman"/>
        </w:rPr>
        <w:t xml:space="preserve"> </w:t>
      </w:r>
      <w:r w:rsidRPr="00F54908">
        <w:rPr>
          <w:rStyle w:val="FontStyle41"/>
          <w:sz w:val="24"/>
          <w:szCs w:val="24"/>
        </w:rPr>
        <w:t xml:space="preserve">–  0%  </w:t>
      </w:r>
    </w:p>
    <w:p w:rsidR="00F54908" w:rsidRPr="00F54908" w:rsidRDefault="00F54908" w:rsidP="00F54908">
      <w:pPr>
        <w:pStyle w:val="Style13"/>
        <w:widowControl/>
        <w:tabs>
          <w:tab w:val="left" w:pos="284"/>
          <w:tab w:val="left" w:pos="426"/>
        </w:tabs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Style w:val="FontStyle41"/>
          <w:rFonts w:eastAsia="Calibri"/>
          <w:sz w:val="24"/>
          <w:szCs w:val="24"/>
        </w:rPr>
        <w:t>6.</w:t>
      </w:r>
      <w:r w:rsidRPr="00F54908">
        <w:rPr>
          <w:rStyle w:val="FontStyle41"/>
          <w:rFonts w:eastAsia="Calibri"/>
          <w:sz w:val="24"/>
          <w:szCs w:val="24"/>
        </w:rPr>
        <w:t>Удовлетворённость компетентностью педагогических работников</w:t>
      </w:r>
      <w:r w:rsidRPr="00F54908">
        <w:rPr>
          <w:rFonts w:ascii="Times New Roman" w:eastAsia="Calibri" w:hAnsi="Times New Roman" w:cs="Times New Roman"/>
        </w:rPr>
        <w:t xml:space="preserve"> Отношения у ребенка с воспитателями и младшим воспитателем (симпатия, предпочтение)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Style w:val="FontStyle41"/>
          <w:sz w:val="24"/>
          <w:szCs w:val="24"/>
        </w:rPr>
      </w:pPr>
      <w:r w:rsidRPr="00F54908">
        <w:rPr>
          <w:rStyle w:val="FontStyle41"/>
          <w:sz w:val="24"/>
          <w:szCs w:val="24"/>
        </w:rPr>
        <w:t>удовлетворяет –  98 %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Fonts w:ascii="Times New Roman" w:eastAsia="Calibri" w:hAnsi="Times New Roman" w:cs="Times New Roman"/>
        </w:rPr>
      </w:pPr>
      <w:r w:rsidRPr="00F54908">
        <w:rPr>
          <w:rStyle w:val="FontStyle41"/>
          <w:sz w:val="24"/>
          <w:szCs w:val="24"/>
        </w:rPr>
        <w:t>не удовлетворяет</w:t>
      </w:r>
      <w:r w:rsidRPr="00F54908">
        <w:rPr>
          <w:rFonts w:ascii="Times New Roman" w:eastAsia="Calibri" w:hAnsi="Times New Roman" w:cs="Times New Roman"/>
        </w:rPr>
        <w:t xml:space="preserve"> </w:t>
      </w:r>
      <w:r w:rsidRPr="00F54908">
        <w:rPr>
          <w:rStyle w:val="FontStyle41"/>
          <w:sz w:val="24"/>
          <w:szCs w:val="24"/>
        </w:rPr>
        <w:t xml:space="preserve">–  2%  </w:t>
      </w:r>
    </w:p>
    <w:p w:rsidR="00F54908" w:rsidRPr="00F54908" w:rsidRDefault="00F54908" w:rsidP="00F54908">
      <w:pPr>
        <w:pStyle w:val="Style13"/>
        <w:widowControl/>
        <w:tabs>
          <w:tab w:val="left" w:pos="284"/>
          <w:tab w:val="left" w:pos="426"/>
        </w:tabs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F54908">
        <w:rPr>
          <w:rFonts w:ascii="Times New Roman" w:eastAsia="Calibri" w:hAnsi="Times New Roman" w:cs="Times New Roman"/>
        </w:rPr>
        <w:t>Отношения у ребенка с воспитателями и младшим воспитателем: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Fonts w:ascii="Times New Roman" w:eastAsia="Calibri" w:hAnsi="Times New Roman" w:cs="Times New Roman"/>
        </w:rPr>
      </w:pPr>
      <w:r w:rsidRPr="00F54908">
        <w:rPr>
          <w:rFonts w:ascii="Times New Roman" w:eastAsia="Calibri" w:hAnsi="Times New Roman" w:cs="Times New Roman"/>
        </w:rPr>
        <w:t xml:space="preserve">складываются хорошо </w:t>
      </w:r>
      <w:r w:rsidRPr="00F54908">
        <w:rPr>
          <w:rStyle w:val="FontStyle41"/>
          <w:sz w:val="24"/>
          <w:szCs w:val="24"/>
        </w:rPr>
        <w:t>–</w:t>
      </w:r>
      <w:r w:rsidRPr="00F54908">
        <w:rPr>
          <w:rStyle w:val="FontStyle25"/>
          <w:sz w:val="24"/>
          <w:szCs w:val="24"/>
        </w:rPr>
        <w:t xml:space="preserve">   100 %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284"/>
          <w:tab w:val="left" w:pos="426"/>
        </w:tabs>
        <w:spacing w:line="240" w:lineRule="auto"/>
        <w:ind w:left="0" w:firstLine="284"/>
        <w:rPr>
          <w:rFonts w:ascii="Times New Roman" w:eastAsia="Calibri" w:hAnsi="Times New Roman" w:cs="Times New Roman"/>
        </w:rPr>
      </w:pPr>
      <w:r w:rsidRPr="00F54908">
        <w:rPr>
          <w:rFonts w:ascii="Times New Roman" w:eastAsia="Calibri" w:hAnsi="Times New Roman" w:cs="Times New Roman"/>
        </w:rPr>
        <w:t xml:space="preserve">не складываются </w:t>
      </w:r>
      <w:r w:rsidRPr="00F54908">
        <w:rPr>
          <w:rStyle w:val="FontStyle41"/>
          <w:sz w:val="24"/>
          <w:szCs w:val="24"/>
        </w:rPr>
        <w:t>–   0  %</w:t>
      </w:r>
    </w:p>
    <w:p w:rsidR="00F54908" w:rsidRPr="00F54908" w:rsidRDefault="00F54908" w:rsidP="00F54908">
      <w:pPr>
        <w:pStyle w:val="Style13"/>
        <w:widowControl/>
        <w:tabs>
          <w:tab w:val="left" w:pos="142"/>
          <w:tab w:val="left" w:pos="284"/>
        </w:tabs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 w:rsidRPr="00F54908">
        <w:rPr>
          <w:rFonts w:ascii="Times New Roman" w:eastAsia="Calibri" w:hAnsi="Times New Roman" w:cs="Times New Roman"/>
        </w:rPr>
        <w:t xml:space="preserve">Симпатия (предпочтение) 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142"/>
          <w:tab w:val="left" w:pos="284"/>
        </w:tabs>
        <w:spacing w:line="240" w:lineRule="auto"/>
        <w:ind w:left="0" w:firstLine="284"/>
        <w:rPr>
          <w:rFonts w:ascii="Times New Roman" w:eastAsia="Calibri" w:hAnsi="Times New Roman" w:cs="Times New Roman"/>
        </w:rPr>
      </w:pPr>
      <w:r w:rsidRPr="00F54908">
        <w:rPr>
          <w:rFonts w:ascii="Times New Roman" w:eastAsia="Calibri" w:hAnsi="Times New Roman" w:cs="Times New Roman"/>
        </w:rPr>
        <w:t xml:space="preserve">- одного, того или иного воспитателя </w:t>
      </w:r>
      <w:r w:rsidRPr="00F54908">
        <w:rPr>
          <w:rStyle w:val="FontStyle41"/>
          <w:sz w:val="24"/>
          <w:szCs w:val="24"/>
        </w:rPr>
        <w:t>–   5 % (5  детей)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142"/>
          <w:tab w:val="left" w:pos="284"/>
        </w:tabs>
        <w:spacing w:line="240" w:lineRule="auto"/>
        <w:ind w:left="0" w:firstLine="284"/>
        <w:rPr>
          <w:rFonts w:ascii="Times New Roman" w:eastAsia="Calibri" w:hAnsi="Times New Roman" w:cs="Times New Roman"/>
        </w:rPr>
      </w:pPr>
      <w:r w:rsidRPr="00F54908">
        <w:rPr>
          <w:rFonts w:ascii="Times New Roman" w:eastAsia="Calibri" w:hAnsi="Times New Roman" w:cs="Times New Roman"/>
        </w:rPr>
        <w:t xml:space="preserve">- обеих </w:t>
      </w:r>
      <w:r w:rsidRPr="00F54908">
        <w:rPr>
          <w:rStyle w:val="FontStyle41"/>
          <w:sz w:val="24"/>
          <w:szCs w:val="24"/>
        </w:rPr>
        <w:t>–   95%</w:t>
      </w:r>
    </w:p>
    <w:p w:rsidR="00F54908" w:rsidRPr="00F54908" w:rsidRDefault="00F54908" w:rsidP="00F54908">
      <w:pPr>
        <w:pStyle w:val="Style13"/>
        <w:widowControl/>
        <w:tabs>
          <w:tab w:val="left" w:pos="142"/>
          <w:tab w:val="left" w:pos="284"/>
        </w:tabs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</w:t>
      </w:r>
      <w:r w:rsidRPr="00F54908">
        <w:rPr>
          <w:rFonts w:ascii="Times New Roman" w:eastAsia="Calibri" w:hAnsi="Times New Roman" w:cs="Times New Roman"/>
        </w:rPr>
        <w:t xml:space="preserve">Проблемы связанные с посещением ребенком  группы:  </w:t>
      </w:r>
    </w:p>
    <w:p w:rsidR="00F54908" w:rsidRPr="00F54908" w:rsidRDefault="00F54908" w:rsidP="00F54908">
      <w:pPr>
        <w:pStyle w:val="Style13"/>
        <w:widowControl/>
        <w:numPr>
          <w:ilvl w:val="0"/>
          <w:numId w:val="31"/>
        </w:numPr>
        <w:tabs>
          <w:tab w:val="left" w:pos="142"/>
          <w:tab w:val="left" w:pos="284"/>
        </w:tabs>
        <w:spacing w:line="240" w:lineRule="auto"/>
        <w:ind w:left="0" w:firstLine="284"/>
        <w:rPr>
          <w:rStyle w:val="FontStyle25"/>
          <w:sz w:val="24"/>
          <w:szCs w:val="24"/>
        </w:rPr>
      </w:pPr>
      <w:r w:rsidRPr="00F54908">
        <w:rPr>
          <w:rFonts w:ascii="Times New Roman" w:eastAsia="Calibri" w:hAnsi="Times New Roman" w:cs="Times New Roman"/>
        </w:rPr>
        <w:t xml:space="preserve">а) </w:t>
      </w:r>
      <w:r w:rsidRPr="00F54908">
        <w:rPr>
          <w:rStyle w:val="FontStyle25"/>
          <w:sz w:val="24"/>
          <w:szCs w:val="24"/>
        </w:rPr>
        <w:t>индивидуальный подход к детям? (доброжелательное отношение, внимание, уважение) – 100  %</w:t>
      </w:r>
    </w:p>
    <w:p w:rsidR="00F54908" w:rsidRPr="00F54908" w:rsidRDefault="00F54908" w:rsidP="00F54908">
      <w:pPr>
        <w:pStyle w:val="Style13"/>
        <w:numPr>
          <w:ilvl w:val="0"/>
          <w:numId w:val="31"/>
        </w:numPr>
        <w:tabs>
          <w:tab w:val="left" w:pos="142"/>
          <w:tab w:val="left" w:pos="284"/>
        </w:tabs>
        <w:spacing w:line="240" w:lineRule="auto"/>
        <w:ind w:left="0" w:firstLine="284"/>
        <w:rPr>
          <w:rStyle w:val="FontStyle25"/>
          <w:sz w:val="24"/>
          <w:szCs w:val="24"/>
        </w:rPr>
      </w:pPr>
      <w:r w:rsidRPr="00F54908">
        <w:rPr>
          <w:rStyle w:val="FontStyle25"/>
          <w:sz w:val="24"/>
          <w:szCs w:val="24"/>
        </w:rPr>
        <w:t>б) режимные моменты (прогулки, занятия, сон и др.) –  100 %</w:t>
      </w:r>
    </w:p>
    <w:p w:rsidR="00F54908" w:rsidRPr="00F54908" w:rsidRDefault="00F54908" w:rsidP="00F54908">
      <w:pPr>
        <w:pStyle w:val="Style13"/>
        <w:numPr>
          <w:ilvl w:val="0"/>
          <w:numId w:val="31"/>
        </w:numPr>
        <w:tabs>
          <w:tab w:val="left" w:pos="142"/>
          <w:tab w:val="left" w:pos="284"/>
        </w:tabs>
        <w:spacing w:line="240" w:lineRule="auto"/>
        <w:ind w:left="0" w:firstLine="284"/>
        <w:rPr>
          <w:rStyle w:val="FontStyle25"/>
          <w:sz w:val="24"/>
          <w:szCs w:val="24"/>
        </w:rPr>
      </w:pPr>
      <w:r w:rsidRPr="00F54908">
        <w:rPr>
          <w:rStyle w:val="FontStyle25"/>
          <w:sz w:val="24"/>
          <w:szCs w:val="24"/>
        </w:rPr>
        <w:t>в) обучение и развитие  –  100</w:t>
      </w:r>
      <w:r w:rsidRPr="00F54908">
        <w:rPr>
          <w:rStyle w:val="FontStyle41"/>
          <w:sz w:val="24"/>
          <w:szCs w:val="24"/>
        </w:rPr>
        <w:t xml:space="preserve"> %</w:t>
      </w:r>
    </w:p>
    <w:p w:rsidR="00F54908" w:rsidRPr="00F54908" w:rsidRDefault="00F54908" w:rsidP="00F54908">
      <w:pPr>
        <w:pStyle w:val="Style4"/>
        <w:widowControl/>
        <w:tabs>
          <w:tab w:val="left" w:pos="142"/>
          <w:tab w:val="left" w:pos="284"/>
        </w:tabs>
        <w:spacing w:line="240" w:lineRule="auto"/>
        <w:ind w:left="284" w:firstLine="0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10. </w:t>
      </w:r>
      <w:r w:rsidRPr="00F54908">
        <w:rPr>
          <w:rStyle w:val="FontStyle25"/>
          <w:sz w:val="24"/>
          <w:szCs w:val="24"/>
        </w:rPr>
        <w:t>Наличие возможности развития творческих способностей и интересов обучающихся, дополнительных образовательных услуг – 100 % (</w:t>
      </w:r>
      <w:proofErr w:type="gramStart"/>
      <w:r w:rsidRPr="00F54908">
        <w:rPr>
          <w:rStyle w:val="FontStyle25"/>
          <w:sz w:val="24"/>
          <w:szCs w:val="24"/>
        </w:rPr>
        <w:t>семей</w:t>
      </w:r>
      <w:proofErr w:type="gramEnd"/>
      <w:r w:rsidRPr="00F54908">
        <w:rPr>
          <w:rStyle w:val="FontStyle25"/>
          <w:sz w:val="24"/>
          <w:szCs w:val="24"/>
        </w:rPr>
        <w:t xml:space="preserve"> дети которых посещают кружки ДОУ)</w:t>
      </w:r>
    </w:p>
    <w:p w:rsidR="00F54908" w:rsidRDefault="00F54908" w:rsidP="00F54908">
      <w:pPr>
        <w:pStyle w:val="a6"/>
        <w:tabs>
          <w:tab w:val="left" w:pos="567"/>
        </w:tabs>
        <w:spacing w:after="0"/>
        <w:ind w:left="284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11. </w:t>
      </w:r>
      <w:r w:rsidRPr="00F54908">
        <w:rPr>
          <w:rStyle w:val="FontStyle25"/>
          <w:sz w:val="24"/>
          <w:szCs w:val="24"/>
        </w:rPr>
        <w:t>Готовность рекомендовать ДОУ родственникам и знакомым – 100%</w:t>
      </w:r>
      <w:r w:rsidRPr="00F54908">
        <w:rPr>
          <w:rStyle w:val="FontStyle25"/>
          <w:sz w:val="24"/>
          <w:szCs w:val="24"/>
        </w:rPr>
        <w:tab/>
      </w:r>
      <w:r w:rsidRPr="00F54908">
        <w:rPr>
          <w:rStyle w:val="FontStyle25"/>
          <w:sz w:val="24"/>
          <w:szCs w:val="24"/>
        </w:rPr>
        <w:tab/>
      </w:r>
      <w:r w:rsidRPr="00F54908">
        <w:rPr>
          <w:rStyle w:val="FontStyle25"/>
          <w:sz w:val="24"/>
          <w:szCs w:val="24"/>
        </w:rPr>
        <w:tab/>
      </w:r>
      <w:r w:rsidRPr="00F54908">
        <w:rPr>
          <w:rStyle w:val="FontStyle25"/>
          <w:sz w:val="24"/>
          <w:szCs w:val="24"/>
        </w:rPr>
        <w:tab/>
      </w:r>
    </w:p>
    <w:p w:rsidR="00156DD7" w:rsidRPr="00F54908" w:rsidRDefault="00156DD7" w:rsidP="00F54908">
      <w:pPr>
        <w:pStyle w:val="a6"/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родителей показало высокую степень удовлетворенности </w:t>
      </w:r>
      <w:r w:rsidR="00F54908"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99% </w:t>
      </w:r>
      <w:r w:rsidRPr="00F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реализации образовательных программ и предоставляемых услуг по присмотру и уходу за воспитанниками.</w:t>
      </w:r>
    </w:p>
    <w:p w:rsidR="00AD7398" w:rsidRPr="00F30BAB" w:rsidRDefault="00AD7398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56DD7" w:rsidRPr="00F30BAB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156DD7" w:rsidRDefault="00156DD7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 состоянию на 30.12.2024.</w:t>
      </w:r>
    </w:p>
    <w:p w:rsidR="002D5706" w:rsidRPr="00F30BAB" w:rsidRDefault="002D5706" w:rsidP="00F30BA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0"/>
        <w:tblW w:w="9289" w:type="dxa"/>
        <w:tblLayout w:type="fixed"/>
        <w:tblLook w:val="04A0"/>
      </w:tblPr>
      <w:tblGrid>
        <w:gridCol w:w="6454"/>
        <w:gridCol w:w="1559"/>
        <w:gridCol w:w="1276"/>
      </w:tblGrid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b/>
                <w:bCs/>
                <w:sz w:val="24"/>
                <w:szCs w:val="24"/>
              </w:rPr>
              <w:t>Единица</w:t>
            </w:r>
            <w:r w:rsidRPr="00EB4C2E">
              <w:rPr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56DD7" w:rsidRPr="0081080B" w:rsidTr="00E859FE">
        <w:tc>
          <w:tcPr>
            <w:tcW w:w="9289" w:type="dxa"/>
            <w:gridSpan w:val="3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156DD7" w:rsidRPr="001E7066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 xml:space="preserve">Общее количество воспитанников, которые обучаются по программе дошкольного </w:t>
            </w:r>
            <w:proofErr w:type="gramStart"/>
            <w:r w:rsidRPr="00EB4C2E">
              <w:rPr>
                <w:sz w:val="24"/>
                <w:szCs w:val="24"/>
              </w:rPr>
              <w:t>образования</w:t>
            </w:r>
            <w:proofErr w:type="gramEnd"/>
            <w:r w:rsidRPr="00EB4C2E">
              <w:rPr>
                <w:sz w:val="24"/>
                <w:szCs w:val="24"/>
              </w:rPr>
              <w:br/>
              <w:t>в том числе обучающиеся: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56DD7" w:rsidRPr="001E7066" w:rsidRDefault="001E7066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11</w:t>
            </w:r>
            <w:r w:rsidR="00156DD7" w:rsidRPr="001E7066">
              <w:rPr>
                <w:sz w:val="24"/>
                <w:szCs w:val="24"/>
              </w:rPr>
              <w:t>6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lastRenderedPageBreak/>
              <w:t>в </w:t>
            </w:r>
            <w:proofErr w:type="gramStart"/>
            <w:r w:rsidRPr="00EB4C2E">
              <w:rPr>
                <w:sz w:val="24"/>
                <w:szCs w:val="24"/>
              </w:rPr>
              <w:t>режиме полного дня</w:t>
            </w:r>
            <w:proofErr w:type="gramEnd"/>
            <w:r w:rsidRPr="00EB4C2E">
              <w:rPr>
                <w:sz w:val="24"/>
                <w:szCs w:val="24"/>
              </w:rPr>
              <w:t xml:space="preserve"> (8–12 часов)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1E7066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1</w:t>
            </w:r>
            <w:r w:rsidR="001E7066" w:rsidRPr="001E7066">
              <w:rPr>
                <w:sz w:val="24"/>
                <w:szCs w:val="24"/>
              </w:rPr>
              <w:t>16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1E7066" w:rsidRDefault="001E7066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0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1E7066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0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1E7066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0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56DD7" w:rsidRPr="001E7066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2</w:t>
            </w:r>
            <w:r w:rsidR="001E7066" w:rsidRPr="001E7066">
              <w:rPr>
                <w:sz w:val="24"/>
                <w:szCs w:val="24"/>
              </w:rPr>
              <w:t>0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56DD7" w:rsidRPr="001E7066" w:rsidRDefault="001E7066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Количество (удельный вес) детей от общей численности</w:t>
            </w:r>
            <w:r w:rsidRPr="00EB4C2E">
              <w:rPr>
                <w:sz w:val="24"/>
                <w:szCs w:val="24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  <w:r w:rsidRPr="00EB4C2E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1276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8—12-часового пребывания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1E7066" w:rsidRDefault="001E7066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116</w:t>
            </w:r>
            <w:r w:rsidR="00156DD7" w:rsidRPr="001E7066">
              <w:rPr>
                <w:sz w:val="24"/>
                <w:szCs w:val="24"/>
              </w:rPr>
              <w:t xml:space="preserve"> (100%)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12—14-часового пребывания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1E7066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0 (0%)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1E7066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E7066">
              <w:rPr>
                <w:sz w:val="24"/>
                <w:szCs w:val="24"/>
              </w:rPr>
              <w:t>0 (0%)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  <w:r w:rsidRPr="00EB4C2E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1276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A9729A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A9729A">
              <w:rPr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hideMark/>
          </w:tcPr>
          <w:p w:rsidR="00156DD7" w:rsidRPr="00A9729A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A9729A" w:rsidRDefault="00D97943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A9729A">
              <w:rPr>
                <w:sz w:val="24"/>
                <w:szCs w:val="24"/>
              </w:rPr>
              <w:t>1(9</w:t>
            </w:r>
            <w:r w:rsidR="00156DD7" w:rsidRPr="00A9729A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A9729A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proofErr w:type="gramStart"/>
            <w:r w:rsidRPr="00A9729A">
              <w:rPr>
                <w:sz w:val="24"/>
                <w:szCs w:val="24"/>
              </w:rPr>
              <w:t>обучению по</w:t>
            </w:r>
            <w:proofErr w:type="gramEnd"/>
            <w:r w:rsidRPr="00A9729A">
              <w:rPr>
                <w:sz w:val="24"/>
                <w:szCs w:val="24"/>
              </w:rPr>
              <w:t> образовательной программе дошкольного</w:t>
            </w:r>
            <w:r w:rsidRPr="00A9729A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559" w:type="dxa"/>
            <w:vMerge/>
            <w:hideMark/>
          </w:tcPr>
          <w:p w:rsidR="00156DD7" w:rsidRPr="00A9729A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A9729A" w:rsidRDefault="00D97943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A9729A">
              <w:rPr>
                <w:sz w:val="24"/>
                <w:szCs w:val="24"/>
              </w:rPr>
              <w:t>1(9%)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A9729A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A9729A">
              <w:rPr>
                <w:sz w:val="24"/>
                <w:szCs w:val="24"/>
              </w:rPr>
              <w:t>присмотру и уходу</w:t>
            </w:r>
          </w:p>
        </w:tc>
        <w:tc>
          <w:tcPr>
            <w:tcW w:w="1559" w:type="dxa"/>
            <w:vMerge/>
            <w:hideMark/>
          </w:tcPr>
          <w:p w:rsidR="00156DD7" w:rsidRPr="00A9729A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A9729A" w:rsidRDefault="00D97943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A9729A">
              <w:rPr>
                <w:sz w:val="24"/>
                <w:szCs w:val="24"/>
              </w:rPr>
              <w:t>1(9%)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  <w:hideMark/>
          </w:tcPr>
          <w:p w:rsidR="00156DD7" w:rsidRPr="003B1CDD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35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EB4C2E">
              <w:rPr>
                <w:sz w:val="24"/>
                <w:szCs w:val="24"/>
              </w:rPr>
              <w:t>педработников</w:t>
            </w:r>
            <w:proofErr w:type="spellEnd"/>
            <w:r w:rsidRPr="00EB4C2E">
              <w:rPr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EB4C2E">
              <w:rPr>
                <w:sz w:val="24"/>
                <w:szCs w:val="24"/>
              </w:rPr>
              <w:t>педработников</w:t>
            </w:r>
            <w:proofErr w:type="spellEnd"/>
            <w:r w:rsidRPr="00EB4C2E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56DD7" w:rsidRPr="00263B27" w:rsidRDefault="00263B2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263B27">
              <w:rPr>
                <w:sz w:val="24"/>
                <w:szCs w:val="24"/>
              </w:rPr>
              <w:t>11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с высшим образованием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3B1CDD" w:rsidRDefault="00263B2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7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3B1CDD" w:rsidRDefault="003B1CDD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7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3B1CDD" w:rsidRDefault="00263B2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2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3B1CDD" w:rsidRDefault="00263B2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1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  <w:r w:rsidRPr="00EB4C2E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1276" w:type="dxa"/>
            <w:hideMark/>
          </w:tcPr>
          <w:p w:rsidR="00156DD7" w:rsidRPr="00B64EBA" w:rsidRDefault="00B64EBA" w:rsidP="00D97943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B64EBA">
              <w:rPr>
                <w:sz w:val="24"/>
                <w:szCs w:val="24"/>
              </w:rPr>
              <w:t>9</w:t>
            </w:r>
            <w:r w:rsidR="00156DD7" w:rsidRPr="00B64EBA">
              <w:rPr>
                <w:sz w:val="24"/>
                <w:szCs w:val="24"/>
              </w:rPr>
              <w:t xml:space="preserve"> (</w:t>
            </w:r>
            <w:r w:rsidRPr="00B64EBA">
              <w:rPr>
                <w:sz w:val="24"/>
                <w:szCs w:val="24"/>
              </w:rPr>
              <w:t>82</w:t>
            </w:r>
            <w:r w:rsidR="00156DD7" w:rsidRPr="00B64EBA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с высшей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B64EBA" w:rsidRDefault="00B64EBA" w:rsidP="00B64EBA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B64EBA">
              <w:rPr>
                <w:sz w:val="24"/>
                <w:szCs w:val="24"/>
              </w:rPr>
              <w:t xml:space="preserve">5 </w:t>
            </w:r>
            <w:r w:rsidR="00156DD7" w:rsidRPr="00B64EBA">
              <w:rPr>
                <w:sz w:val="24"/>
                <w:szCs w:val="24"/>
              </w:rPr>
              <w:t>(</w:t>
            </w:r>
            <w:r w:rsidRPr="00B64EBA">
              <w:rPr>
                <w:sz w:val="24"/>
                <w:szCs w:val="24"/>
              </w:rPr>
              <w:t>46</w:t>
            </w:r>
            <w:r w:rsidR="00156DD7" w:rsidRPr="00B64EBA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первой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B64EBA" w:rsidRDefault="00D97943" w:rsidP="00B64EBA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B64EBA">
              <w:rPr>
                <w:sz w:val="24"/>
                <w:szCs w:val="24"/>
              </w:rPr>
              <w:t>4</w:t>
            </w:r>
            <w:r w:rsidR="00B64EBA" w:rsidRPr="00B64EBA">
              <w:rPr>
                <w:sz w:val="24"/>
                <w:szCs w:val="24"/>
              </w:rPr>
              <w:t xml:space="preserve"> </w:t>
            </w:r>
            <w:r w:rsidR="00156DD7" w:rsidRPr="00B64EBA">
              <w:rPr>
                <w:sz w:val="24"/>
                <w:szCs w:val="24"/>
              </w:rPr>
              <w:t>(</w:t>
            </w:r>
            <w:r w:rsidR="00B64EBA" w:rsidRPr="00B64EBA">
              <w:rPr>
                <w:sz w:val="24"/>
                <w:szCs w:val="24"/>
              </w:rPr>
              <w:t>36</w:t>
            </w:r>
            <w:r w:rsidR="00156DD7" w:rsidRPr="00B64EBA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  <w:r w:rsidRPr="00EB4C2E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1276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до 5 лет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A9729A" w:rsidRDefault="00A9729A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A9729A">
              <w:rPr>
                <w:sz w:val="24"/>
                <w:szCs w:val="24"/>
              </w:rPr>
              <w:t>1</w:t>
            </w:r>
            <w:r w:rsidR="00156DD7" w:rsidRPr="00A9729A">
              <w:rPr>
                <w:sz w:val="24"/>
                <w:szCs w:val="24"/>
              </w:rPr>
              <w:t xml:space="preserve"> (</w:t>
            </w:r>
            <w:r w:rsidRPr="00A9729A">
              <w:rPr>
                <w:sz w:val="24"/>
                <w:szCs w:val="24"/>
              </w:rPr>
              <w:t>9</w:t>
            </w:r>
            <w:r w:rsidR="00156DD7" w:rsidRPr="00A9729A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больше 30 лет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A9729A" w:rsidRDefault="00A9729A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A9729A">
              <w:rPr>
                <w:sz w:val="24"/>
                <w:szCs w:val="24"/>
              </w:rPr>
              <w:t>2  (18</w:t>
            </w:r>
            <w:r w:rsidR="00156DD7" w:rsidRPr="00A9729A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  <w:r w:rsidRPr="00EB4C2E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1276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до 30 лет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B6313F" w:rsidRDefault="00B6313F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B6313F">
              <w:rPr>
                <w:sz w:val="24"/>
                <w:szCs w:val="24"/>
              </w:rPr>
              <w:t>8 (73</w:t>
            </w:r>
            <w:r w:rsidR="00156DD7" w:rsidRPr="00B6313F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от 55 лет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811BE7" w:rsidRDefault="00811BE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811BE7">
              <w:rPr>
                <w:sz w:val="24"/>
                <w:szCs w:val="24"/>
              </w:rPr>
              <w:t>3 (27</w:t>
            </w:r>
            <w:r w:rsidR="00156DD7" w:rsidRPr="00811BE7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 xml:space="preserve">Численность (удельный вес) педагогических </w:t>
            </w:r>
            <w:r w:rsidRPr="00EB4C2E">
              <w:rPr>
                <w:sz w:val="24"/>
                <w:szCs w:val="24"/>
              </w:rPr>
              <w:lastRenderedPageBreak/>
              <w:t>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lastRenderedPageBreak/>
              <w:t>человек</w:t>
            </w:r>
            <w:r w:rsidRPr="00EB4C2E">
              <w:rPr>
                <w:sz w:val="24"/>
                <w:szCs w:val="24"/>
              </w:rPr>
              <w:br/>
            </w:r>
            <w:r w:rsidRPr="00EB4C2E">
              <w:rPr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276" w:type="dxa"/>
            <w:hideMark/>
          </w:tcPr>
          <w:p w:rsidR="00156DD7" w:rsidRPr="00B6313F" w:rsidRDefault="00B6313F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B6313F">
              <w:rPr>
                <w:sz w:val="24"/>
                <w:szCs w:val="24"/>
              </w:rPr>
              <w:lastRenderedPageBreak/>
              <w:t>6 (24</w:t>
            </w:r>
            <w:r w:rsidR="00156DD7" w:rsidRPr="00B6313F">
              <w:rPr>
                <w:sz w:val="24"/>
                <w:szCs w:val="24"/>
              </w:rPr>
              <w:t>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</w:t>
            </w:r>
            <w:r w:rsidRPr="00EB4C2E">
              <w:rPr>
                <w:sz w:val="24"/>
                <w:szCs w:val="24"/>
              </w:rPr>
              <w:br/>
              <w:t>(процент)</w:t>
            </w:r>
          </w:p>
        </w:tc>
        <w:tc>
          <w:tcPr>
            <w:tcW w:w="1276" w:type="dxa"/>
            <w:hideMark/>
          </w:tcPr>
          <w:p w:rsidR="00156DD7" w:rsidRPr="00EB4C2E" w:rsidRDefault="00B6313F" w:rsidP="0081080B">
            <w:pPr>
              <w:spacing w:line="255" w:lineRule="atLeast"/>
              <w:jc w:val="center"/>
              <w:rPr>
                <w:color w:val="FF0000"/>
                <w:sz w:val="24"/>
                <w:szCs w:val="24"/>
              </w:rPr>
            </w:pPr>
            <w:r w:rsidRPr="00B6313F">
              <w:rPr>
                <w:sz w:val="24"/>
                <w:szCs w:val="24"/>
              </w:rPr>
              <w:t>6 (24%)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человек/чело</w:t>
            </w:r>
            <w:r w:rsidRPr="00EB4C2E">
              <w:rPr>
                <w:sz w:val="24"/>
                <w:szCs w:val="24"/>
              </w:rPr>
              <w:br/>
              <w:t>век</w:t>
            </w:r>
          </w:p>
        </w:tc>
        <w:tc>
          <w:tcPr>
            <w:tcW w:w="1276" w:type="dxa"/>
            <w:hideMark/>
          </w:tcPr>
          <w:p w:rsidR="00156DD7" w:rsidRPr="003B1CDD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1/</w:t>
            </w:r>
            <w:r w:rsidR="003B1CDD" w:rsidRPr="003B1CDD">
              <w:rPr>
                <w:sz w:val="24"/>
                <w:szCs w:val="24"/>
              </w:rPr>
              <w:t>11</w:t>
            </w:r>
          </w:p>
        </w:tc>
      </w:tr>
      <w:tr w:rsidR="00E859FE" w:rsidRPr="0081080B" w:rsidTr="00E859FE">
        <w:tc>
          <w:tcPr>
            <w:tcW w:w="6454" w:type="dxa"/>
            <w:hideMark/>
          </w:tcPr>
          <w:p w:rsidR="00E859FE" w:rsidRPr="00EB4C2E" w:rsidRDefault="00E859FE" w:rsidP="00E859FE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Наличие в </w:t>
            </w:r>
            <w:r>
              <w:rPr>
                <w:sz w:val="24"/>
                <w:szCs w:val="24"/>
              </w:rPr>
              <w:t>ДОУ</w:t>
            </w:r>
            <w:r w:rsidRPr="00EB4C2E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hideMark/>
          </w:tcPr>
          <w:p w:rsidR="00E859FE" w:rsidRPr="00EB4C2E" w:rsidRDefault="00E859FE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hideMark/>
          </w:tcPr>
          <w:p w:rsidR="00E859FE" w:rsidRPr="00EB4C2E" w:rsidRDefault="00E859FE" w:rsidP="0081080B">
            <w:pPr>
              <w:spacing w:line="255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859FE" w:rsidRPr="0081080B" w:rsidTr="00E859FE">
        <w:tc>
          <w:tcPr>
            <w:tcW w:w="6454" w:type="dxa"/>
            <w:hideMark/>
          </w:tcPr>
          <w:p w:rsidR="00E859FE" w:rsidRPr="00EB4C2E" w:rsidRDefault="00E859FE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vMerge/>
            <w:hideMark/>
          </w:tcPr>
          <w:p w:rsidR="00E859FE" w:rsidRPr="00EB4C2E" w:rsidRDefault="00E859FE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859FE" w:rsidRPr="003B1CDD" w:rsidRDefault="00E859FE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да</w:t>
            </w:r>
          </w:p>
        </w:tc>
      </w:tr>
      <w:tr w:rsidR="00E859FE" w:rsidRPr="0081080B" w:rsidTr="00E859FE">
        <w:tc>
          <w:tcPr>
            <w:tcW w:w="6454" w:type="dxa"/>
            <w:hideMark/>
          </w:tcPr>
          <w:p w:rsidR="00E859FE" w:rsidRPr="00EB4C2E" w:rsidRDefault="00E859FE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559" w:type="dxa"/>
            <w:vMerge/>
            <w:hideMark/>
          </w:tcPr>
          <w:p w:rsidR="00E859FE" w:rsidRPr="00EB4C2E" w:rsidRDefault="00E859FE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859FE" w:rsidRPr="003B1CDD" w:rsidRDefault="00E859FE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нет</w:t>
            </w:r>
          </w:p>
        </w:tc>
      </w:tr>
      <w:tr w:rsidR="00E859FE" w:rsidRPr="0081080B" w:rsidTr="00E859FE">
        <w:tc>
          <w:tcPr>
            <w:tcW w:w="6454" w:type="dxa"/>
            <w:hideMark/>
          </w:tcPr>
          <w:p w:rsidR="00E859FE" w:rsidRPr="00EB4C2E" w:rsidRDefault="00E859FE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vMerge/>
            <w:hideMark/>
          </w:tcPr>
          <w:p w:rsidR="00E859FE" w:rsidRPr="00EB4C2E" w:rsidRDefault="00E859FE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859FE" w:rsidRPr="003B1CDD" w:rsidRDefault="00E859FE" w:rsidP="00E859FE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нет</w:t>
            </w:r>
          </w:p>
        </w:tc>
      </w:tr>
      <w:tr w:rsidR="00E859FE" w:rsidRPr="0081080B" w:rsidTr="00E859FE">
        <w:tc>
          <w:tcPr>
            <w:tcW w:w="6454" w:type="dxa"/>
            <w:hideMark/>
          </w:tcPr>
          <w:p w:rsidR="00E859FE" w:rsidRPr="00EB4C2E" w:rsidRDefault="00E859FE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vMerge/>
            <w:hideMark/>
          </w:tcPr>
          <w:p w:rsidR="00E859FE" w:rsidRPr="00EB4C2E" w:rsidRDefault="00E859FE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859FE" w:rsidRPr="003B1CDD" w:rsidRDefault="00E859FE" w:rsidP="00E859FE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нет</w:t>
            </w:r>
          </w:p>
        </w:tc>
      </w:tr>
      <w:tr w:rsidR="00E859FE" w:rsidRPr="0081080B" w:rsidTr="00E859FE">
        <w:tc>
          <w:tcPr>
            <w:tcW w:w="6454" w:type="dxa"/>
            <w:hideMark/>
          </w:tcPr>
          <w:p w:rsidR="00E859FE" w:rsidRPr="00EB4C2E" w:rsidRDefault="00E859FE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vMerge/>
            <w:hideMark/>
          </w:tcPr>
          <w:p w:rsidR="00E859FE" w:rsidRPr="00EB4C2E" w:rsidRDefault="00E859FE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859FE" w:rsidRPr="003B1CDD" w:rsidRDefault="00E859FE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нет</w:t>
            </w:r>
          </w:p>
        </w:tc>
      </w:tr>
      <w:tr w:rsidR="00E859FE" w:rsidRPr="0081080B" w:rsidTr="00152FAD">
        <w:trPr>
          <w:trHeight w:val="337"/>
        </w:trPr>
        <w:tc>
          <w:tcPr>
            <w:tcW w:w="6454" w:type="dxa"/>
            <w:hideMark/>
          </w:tcPr>
          <w:p w:rsidR="00E859FE" w:rsidRPr="00EB4C2E" w:rsidRDefault="00E859FE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vMerge/>
            <w:hideMark/>
          </w:tcPr>
          <w:p w:rsidR="00E859FE" w:rsidRPr="00EB4C2E" w:rsidRDefault="00E859FE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859FE" w:rsidRPr="003B1CDD" w:rsidRDefault="00E859FE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да</w:t>
            </w:r>
          </w:p>
        </w:tc>
      </w:tr>
      <w:tr w:rsidR="00156DD7" w:rsidRPr="0081080B" w:rsidTr="00E859FE">
        <w:tc>
          <w:tcPr>
            <w:tcW w:w="9289" w:type="dxa"/>
            <w:gridSpan w:val="3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Общая площадь помещений, в которых осуществляется</w:t>
            </w:r>
            <w:r w:rsidRPr="00EB4C2E">
              <w:rPr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кв. м</w:t>
            </w:r>
          </w:p>
        </w:tc>
        <w:tc>
          <w:tcPr>
            <w:tcW w:w="1276" w:type="dxa"/>
            <w:hideMark/>
          </w:tcPr>
          <w:p w:rsidR="00156DD7" w:rsidRPr="003B1CDD" w:rsidRDefault="003B1CDD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6,2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кв. м</w:t>
            </w:r>
          </w:p>
        </w:tc>
        <w:tc>
          <w:tcPr>
            <w:tcW w:w="1276" w:type="dxa"/>
            <w:hideMark/>
          </w:tcPr>
          <w:p w:rsidR="00156DD7" w:rsidRPr="003B1CDD" w:rsidRDefault="003B1CDD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160,7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3B1CDD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Наличие в Д</w:t>
            </w:r>
            <w:r w:rsidR="003B1CDD">
              <w:rPr>
                <w:sz w:val="24"/>
                <w:szCs w:val="24"/>
              </w:rPr>
              <w:t>ОУ</w:t>
            </w:r>
            <w:r w:rsidRPr="00EB4C2E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hideMark/>
          </w:tcPr>
          <w:p w:rsidR="00156DD7" w:rsidRPr="00EB4C2E" w:rsidRDefault="00156DD7" w:rsidP="0081080B">
            <w:pPr>
              <w:spacing w:line="255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физкультурного зала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3B1CDD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да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>музыкального зала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3B1CDD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да</w:t>
            </w:r>
          </w:p>
        </w:tc>
      </w:tr>
      <w:tr w:rsidR="00156DD7" w:rsidRPr="0081080B" w:rsidTr="00E859FE">
        <w:tc>
          <w:tcPr>
            <w:tcW w:w="6454" w:type="dxa"/>
            <w:hideMark/>
          </w:tcPr>
          <w:p w:rsidR="00156DD7" w:rsidRPr="00EB4C2E" w:rsidRDefault="00156DD7" w:rsidP="0081080B">
            <w:pPr>
              <w:spacing w:line="255" w:lineRule="atLeast"/>
              <w:rPr>
                <w:sz w:val="24"/>
                <w:szCs w:val="24"/>
              </w:rPr>
            </w:pPr>
            <w:r w:rsidRPr="00EB4C2E">
              <w:rPr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EB4C2E">
              <w:rPr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EB4C2E">
              <w:rPr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1559" w:type="dxa"/>
            <w:vMerge/>
            <w:hideMark/>
          </w:tcPr>
          <w:p w:rsidR="00156DD7" w:rsidRPr="00EB4C2E" w:rsidRDefault="00156DD7" w:rsidP="008108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56DD7" w:rsidRPr="003B1CDD" w:rsidRDefault="00156DD7" w:rsidP="0081080B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да</w:t>
            </w:r>
          </w:p>
        </w:tc>
      </w:tr>
    </w:tbl>
    <w:p w:rsidR="0070747D" w:rsidRDefault="0070747D" w:rsidP="00156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2076" w:rsidRPr="00B55590" w:rsidRDefault="00156DD7" w:rsidP="00B55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20" w:tgtFrame="_self" w:history="1">
        <w:r w:rsidRPr="00EB4C2E">
          <w:rPr>
            <w:rFonts w:ascii="inherit" w:eastAsia="Times New Roman" w:hAnsi="inherit" w:cs="Times New Roman"/>
            <w:sz w:val="24"/>
            <w:szCs w:val="24"/>
            <w:lang w:eastAsia="ru-RU"/>
          </w:rPr>
          <w:t>СП 2.4.3648-20</w:t>
        </w:r>
      </w:hyperlink>
      <w:r w:rsidRPr="00EB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EB4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B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ФОП ДО.</w:t>
      </w:r>
    </w:p>
    <w:sectPr w:rsidR="008A2076" w:rsidRPr="00B55590" w:rsidSect="00C65204">
      <w:footerReference w:type="default" r:id="rId21"/>
      <w:pgSz w:w="11906" w:h="16838"/>
      <w:pgMar w:top="1134" w:right="1274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AD" w:rsidRDefault="00152FAD" w:rsidP="00C65204">
      <w:pPr>
        <w:spacing w:after="0" w:line="240" w:lineRule="auto"/>
      </w:pPr>
      <w:r>
        <w:separator/>
      </w:r>
    </w:p>
  </w:endnote>
  <w:endnote w:type="continuationSeparator" w:id="0">
    <w:p w:rsidR="00152FAD" w:rsidRDefault="00152FAD" w:rsidP="00C6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2090"/>
      <w:docPartObj>
        <w:docPartGallery w:val="Page Numbers (Bottom of Page)"/>
        <w:docPartUnique/>
      </w:docPartObj>
    </w:sdtPr>
    <w:sdtContent>
      <w:p w:rsidR="00152FAD" w:rsidRDefault="00230136">
        <w:pPr>
          <w:pStyle w:val="ad"/>
          <w:jc w:val="center"/>
        </w:pPr>
        <w:fldSimple w:instr=" PAGE   \* MERGEFORMAT ">
          <w:r w:rsidR="00BD2C90">
            <w:rPr>
              <w:noProof/>
            </w:rPr>
            <w:t>20</w:t>
          </w:r>
        </w:fldSimple>
      </w:p>
    </w:sdtContent>
  </w:sdt>
  <w:p w:rsidR="00152FAD" w:rsidRDefault="00152FA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AD" w:rsidRDefault="00152FAD" w:rsidP="00C65204">
      <w:pPr>
        <w:spacing w:after="0" w:line="240" w:lineRule="auto"/>
      </w:pPr>
      <w:r>
        <w:separator/>
      </w:r>
    </w:p>
  </w:footnote>
  <w:footnote w:type="continuationSeparator" w:id="0">
    <w:p w:rsidR="00152FAD" w:rsidRDefault="00152FAD" w:rsidP="00C65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796"/>
    <w:multiLevelType w:val="hybridMultilevel"/>
    <w:tmpl w:val="D85A9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42C2"/>
    <w:multiLevelType w:val="hybridMultilevel"/>
    <w:tmpl w:val="AB44F1BE"/>
    <w:lvl w:ilvl="0" w:tplc="D29EA2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1EBA"/>
    <w:multiLevelType w:val="hybridMultilevel"/>
    <w:tmpl w:val="E70C733E"/>
    <w:lvl w:ilvl="0" w:tplc="D29EA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F10D7C"/>
    <w:multiLevelType w:val="multilevel"/>
    <w:tmpl w:val="202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80EA9"/>
    <w:multiLevelType w:val="multilevel"/>
    <w:tmpl w:val="248C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734FC"/>
    <w:multiLevelType w:val="hybridMultilevel"/>
    <w:tmpl w:val="B33EF3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F647939"/>
    <w:multiLevelType w:val="multilevel"/>
    <w:tmpl w:val="BBF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201F4"/>
    <w:multiLevelType w:val="multilevel"/>
    <w:tmpl w:val="70EECCB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21E34CDE"/>
    <w:multiLevelType w:val="multilevel"/>
    <w:tmpl w:val="5774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260F9"/>
    <w:multiLevelType w:val="multilevel"/>
    <w:tmpl w:val="D73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67C04"/>
    <w:multiLevelType w:val="multilevel"/>
    <w:tmpl w:val="E442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446A0"/>
    <w:multiLevelType w:val="hybridMultilevel"/>
    <w:tmpl w:val="3FD2EB22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2">
    <w:nsid w:val="35C512D6"/>
    <w:multiLevelType w:val="hybridMultilevel"/>
    <w:tmpl w:val="92AAE8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A4657"/>
    <w:multiLevelType w:val="multilevel"/>
    <w:tmpl w:val="93C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15C5E"/>
    <w:multiLevelType w:val="multilevel"/>
    <w:tmpl w:val="8CD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F26C2"/>
    <w:multiLevelType w:val="multilevel"/>
    <w:tmpl w:val="596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76DE9"/>
    <w:multiLevelType w:val="multilevel"/>
    <w:tmpl w:val="C8BA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23F2C"/>
    <w:multiLevelType w:val="multilevel"/>
    <w:tmpl w:val="983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C6EB7"/>
    <w:multiLevelType w:val="hybridMultilevel"/>
    <w:tmpl w:val="78CEDB98"/>
    <w:lvl w:ilvl="0" w:tplc="42901EEE">
      <w:start w:val="1"/>
      <w:numFmt w:val="bullet"/>
      <w:lvlText w:val="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7E65244"/>
    <w:multiLevelType w:val="multilevel"/>
    <w:tmpl w:val="656E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A3B96"/>
    <w:multiLevelType w:val="multilevel"/>
    <w:tmpl w:val="4050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53EEA"/>
    <w:multiLevelType w:val="hybridMultilevel"/>
    <w:tmpl w:val="B7106946"/>
    <w:lvl w:ilvl="0" w:tplc="CCAA3EB0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B4711F"/>
    <w:multiLevelType w:val="hybridMultilevel"/>
    <w:tmpl w:val="BA166F40"/>
    <w:lvl w:ilvl="0" w:tplc="42901EEE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258062F"/>
    <w:multiLevelType w:val="multilevel"/>
    <w:tmpl w:val="EEE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7761D0"/>
    <w:multiLevelType w:val="hybridMultilevel"/>
    <w:tmpl w:val="4D3C7A0E"/>
    <w:lvl w:ilvl="0" w:tplc="2C9E00C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E1B91"/>
    <w:multiLevelType w:val="multilevel"/>
    <w:tmpl w:val="7C5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D6F6A"/>
    <w:multiLevelType w:val="multilevel"/>
    <w:tmpl w:val="1916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3D27F6"/>
    <w:multiLevelType w:val="multilevel"/>
    <w:tmpl w:val="6A7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2D68BF"/>
    <w:multiLevelType w:val="hybridMultilevel"/>
    <w:tmpl w:val="4E9C403C"/>
    <w:lvl w:ilvl="0" w:tplc="2C9E00C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03882"/>
    <w:multiLevelType w:val="multilevel"/>
    <w:tmpl w:val="42A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3A6547"/>
    <w:multiLevelType w:val="hybridMultilevel"/>
    <w:tmpl w:val="57D06382"/>
    <w:lvl w:ilvl="0" w:tplc="A74EEC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4"/>
  </w:num>
  <w:num w:numId="5">
    <w:abstractNumId w:val="13"/>
  </w:num>
  <w:num w:numId="6">
    <w:abstractNumId w:val="17"/>
  </w:num>
  <w:num w:numId="7">
    <w:abstractNumId w:val="6"/>
  </w:num>
  <w:num w:numId="8">
    <w:abstractNumId w:val="23"/>
  </w:num>
  <w:num w:numId="9">
    <w:abstractNumId w:val="27"/>
  </w:num>
  <w:num w:numId="10">
    <w:abstractNumId w:val="19"/>
  </w:num>
  <w:num w:numId="11">
    <w:abstractNumId w:val="14"/>
  </w:num>
  <w:num w:numId="12">
    <w:abstractNumId w:val="16"/>
  </w:num>
  <w:num w:numId="13">
    <w:abstractNumId w:val="29"/>
  </w:num>
  <w:num w:numId="14">
    <w:abstractNumId w:val="3"/>
  </w:num>
  <w:num w:numId="15">
    <w:abstractNumId w:val="26"/>
  </w:num>
  <w:num w:numId="16">
    <w:abstractNumId w:val="8"/>
  </w:num>
  <w:num w:numId="17">
    <w:abstractNumId w:val="25"/>
  </w:num>
  <w:num w:numId="18">
    <w:abstractNumId w:val="9"/>
  </w:num>
  <w:num w:numId="19">
    <w:abstractNumId w:val="28"/>
  </w:num>
  <w:num w:numId="20">
    <w:abstractNumId w:val="7"/>
  </w:num>
  <w:num w:numId="21">
    <w:abstractNumId w:val="24"/>
  </w:num>
  <w:num w:numId="22">
    <w:abstractNumId w:val="12"/>
  </w:num>
  <w:num w:numId="23">
    <w:abstractNumId w:val="1"/>
  </w:num>
  <w:num w:numId="24">
    <w:abstractNumId w:val="2"/>
  </w:num>
  <w:num w:numId="25">
    <w:abstractNumId w:val="11"/>
  </w:num>
  <w:num w:numId="26">
    <w:abstractNumId w:val="21"/>
  </w:num>
  <w:num w:numId="27">
    <w:abstractNumId w:val="22"/>
  </w:num>
  <w:num w:numId="28">
    <w:abstractNumId w:val="18"/>
  </w:num>
  <w:num w:numId="29">
    <w:abstractNumId w:val="5"/>
  </w:num>
  <w:num w:numId="30">
    <w:abstractNumId w:val="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DD7"/>
    <w:rsid w:val="00036ECF"/>
    <w:rsid w:val="00042A25"/>
    <w:rsid w:val="0009025C"/>
    <w:rsid w:val="000D5862"/>
    <w:rsid w:val="000D7B39"/>
    <w:rsid w:val="001448A6"/>
    <w:rsid w:val="00152FAD"/>
    <w:rsid w:val="00156DD7"/>
    <w:rsid w:val="0017475C"/>
    <w:rsid w:val="00190BE8"/>
    <w:rsid w:val="00196915"/>
    <w:rsid w:val="001C2F17"/>
    <w:rsid w:val="001E7066"/>
    <w:rsid w:val="001F3616"/>
    <w:rsid w:val="002217AF"/>
    <w:rsid w:val="00222EF7"/>
    <w:rsid w:val="00230136"/>
    <w:rsid w:val="00263B27"/>
    <w:rsid w:val="002D5706"/>
    <w:rsid w:val="002E4B46"/>
    <w:rsid w:val="002F322C"/>
    <w:rsid w:val="00340B47"/>
    <w:rsid w:val="003453E6"/>
    <w:rsid w:val="00347BB0"/>
    <w:rsid w:val="00352FD1"/>
    <w:rsid w:val="00381E35"/>
    <w:rsid w:val="003A7876"/>
    <w:rsid w:val="003B1CDD"/>
    <w:rsid w:val="003D4AC4"/>
    <w:rsid w:val="004B33C1"/>
    <w:rsid w:val="004D44FA"/>
    <w:rsid w:val="00535F01"/>
    <w:rsid w:val="0057537C"/>
    <w:rsid w:val="0058753D"/>
    <w:rsid w:val="005C21E7"/>
    <w:rsid w:val="005C7804"/>
    <w:rsid w:val="00614C66"/>
    <w:rsid w:val="00651987"/>
    <w:rsid w:val="00660032"/>
    <w:rsid w:val="006937FC"/>
    <w:rsid w:val="006A3C12"/>
    <w:rsid w:val="006A68F8"/>
    <w:rsid w:val="00700FDD"/>
    <w:rsid w:val="00705D01"/>
    <w:rsid w:val="0070747D"/>
    <w:rsid w:val="00745825"/>
    <w:rsid w:val="00756E5D"/>
    <w:rsid w:val="00780AEA"/>
    <w:rsid w:val="0078527D"/>
    <w:rsid w:val="007C4067"/>
    <w:rsid w:val="007D3F71"/>
    <w:rsid w:val="0081080B"/>
    <w:rsid w:val="00811BE7"/>
    <w:rsid w:val="008640D6"/>
    <w:rsid w:val="008812DF"/>
    <w:rsid w:val="008A2076"/>
    <w:rsid w:val="00906272"/>
    <w:rsid w:val="00971836"/>
    <w:rsid w:val="00977A6A"/>
    <w:rsid w:val="00992513"/>
    <w:rsid w:val="009E29EF"/>
    <w:rsid w:val="009F1108"/>
    <w:rsid w:val="009F2494"/>
    <w:rsid w:val="00A20220"/>
    <w:rsid w:val="00A2167D"/>
    <w:rsid w:val="00A415F4"/>
    <w:rsid w:val="00A4570F"/>
    <w:rsid w:val="00A9729A"/>
    <w:rsid w:val="00AB27F1"/>
    <w:rsid w:val="00AB6834"/>
    <w:rsid w:val="00AC35D7"/>
    <w:rsid w:val="00AC62E1"/>
    <w:rsid w:val="00AD7398"/>
    <w:rsid w:val="00B4415C"/>
    <w:rsid w:val="00B54332"/>
    <w:rsid w:val="00B55590"/>
    <w:rsid w:val="00B609ED"/>
    <w:rsid w:val="00B6118E"/>
    <w:rsid w:val="00B6313F"/>
    <w:rsid w:val="00B63FA0"/>
    <w:rsid w:val="00B64EBA"/>
    <w:rsid w:val="00B87AE8"/>
    <w:rsid w:val="00B903E3"/>
    <w:rsid w:val="00BB357F"/>
    <w:rsid w:val="00BB49BD"/>
    <w:rsid w:val="00BC4E93"/>
    <w:rsid w:val="00BD2C90"/>
    <w:rsid w:val="00BD49D3"/>
    <w:rsid w:val="00C2758D"/>
    <w:rsid w:val="00C65204"/>
    <w:rsid w:val="00CA608F"/>
    <w:rsid w:val="00CB5E58"/>
    <w:rsid w:val="00CC6DE0"/>
    <w:rsid w:val="00D01CB7"/>
    <w:rsid w:val="00D067DB"/>
    <w:rsid w:val="00D447ED"/>
    <w:rsid w:val="00D80DE7"/>
    <w:rsid w:val="00D97943"/>
    <w:rsid w:val="00DA4E6F"/>
    <w:rsid w:val="00DB21A1"/>
    <w:rsid w:val="00DD47AD"/>
    <w:rsid w:val="00E23C5F"/>
    <w:rsid w:val="00E32A43"/>
    <w:rsid w:val="00E859FE"/>
    <w:rsid w:val="00EB4C2E"/>
    <w:rsid w:val="00F17107"/>
    <w:rsid w:val="00F219CD"/>
    <w:rsid w:val="00F26260"/>
    <w:rsid w:val="00F30BAB"/>
    <w:rsid w:val="00F5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10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1080B"/>
    <w:pPr>
      <w:shd w:val="clear" w:color="auto" w:fill="FFFFFF"/>
      <w:spacing w:after="3240" w:line="370" w:lineRule="exact"/>
      <w:ind w:left="62" w:hanging="7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352FD1"/>
    <w:rPr>
      <w:color w:val="0066CC"/>
      <w:u w:val="single"/>
    </w:rPr>
  </w:style>
  <w:style w:type="character" w:customStyle="1" w:styleId="4TimesNewRoman">
    <w:name w:val="Основной текст (4) + Times New Roman;Курсив"/>
    <w:basedOn w:val="a0"/>
    <w:rsid w:val="00352F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paragraph" w:customStyle="1" w:styleId="ConsPlusNonformat">
    <w:name w:val="ConsPlusNonformat"/>
    <w:rsid w:val="009F110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1">
    <w:name w:val="Заголовок №1_"/>
    <w:basedOn w:val="a0"/>
    <w:link w:val="10"/>
    <w:rsid w:val="009F110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F1108"/>
    <w:pPr>
      <w:shd w:val="clear" w:color="auto" w:fill="FFFFFF"/>
      <w:spacing w:before="3240" w:after="60" w:line="403" w:lineRule="exact"/>
      <w:ind w:left="62"/>
      <w:jc w:val="center"/>
      <w:outlineLvl w:val="0"/>
    </w:pPr>
    <w:rPr>
      <w:rFonts w:ascii="Times New Roman" w:eastAsia="Times New Roman" w:hAnsi="Times New Roman" w:cs="Times New Roman"/>
      <w:spacing w:val="-1"/>
      <w:sz w:val="26"/>
      <w:szCs w:val="26"/>
    </w:rPr>
  </w:style>
  <w:style w:type="table" w:customStyle="1" w:styleId="30">
    <w:name w:val="Сетка таблицы3"/>
    <w:basedOn w:val="a1"/>
    <w:rsid w:val="003D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D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7"/>
    <w:basedOn w:val="a"/>
    <w:rsid w:val="003D4AC4"/>
    <w:pPr>
      <w:shd w:val="clear" w:color="auto" w:fill="FFFFFF"/>
      <w:spacing w:after="240" w:line="197" w:lineRule="exact"/>
      <w:jc w:val="right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styleId="a6">
    <w:name w:val="List Paragraph"/>
    <w:basedOn w:val="a"/>
    <w:uiPriority w:val="34"/>
    <w:qFormat/>
    <w:rsid w:val="00A415F4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B63FA0"/>
    <w:rPr>
      <w:b/>
      <w:bCs/>
      <w:i w:val="0"/>
      <w:iCs w:val="0"/>
      <w:smallCaps w:val="0"/>
      <w:strike w:val="0"/>
      <w:spacing w:val="-1"/>
    </w:rPr>
  </w:style>
  <w:style w:type="paragraph" w:styleId="a8">
    <w:name w:val="No Spacing"/>
    <w:link w:val="a9"/>
    <w:uiPriority w:val="1"/>
    <w:qFormat/>
    <w:rsid w:val="00A202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A20220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E3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6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5204"/>
  </w:style>
  <w:style w:type="paragraph" w:styleId="ad">
    <w:name w:val="footer"/>
    <w:basedOn w:val="a"/>
    <w:link w:val="ae"/>
    <w:uiPriority w:val="99"/>
    <w:unhideWhenUsed/>
    <w:rsid w:val="00C6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5204"/>
  </w:style>
  <w:style w:type="table" w:customStyle="1" w:styleId="11">
    <w:name w:val="Сетка таблицы1"/>
    <w:basedOn w:val="a1"/>
    <w:next w:val="a5"/>
    <w:uiPriority w:val="59"/>
    <w:rsid w:val="00DA4E6F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F54908"/>
    <w:pPr>
      <w:widowControl w:val="0"/>
      <w:autoSpaceDE w:val="0"/>
      <w:autoSpaceDN w:val="0"/>
      <w:adjustRightInd w:val="0"/>
      <w:spacing w:after="0" w:line="235" w:lineRule="exact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4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908"/>
    <w:pPr>
      <w:widowControl w:val="0"/>
      <w:autoSpaceDE w:val="0"/>
      <w:autoSpaceDN w:val="0"/>
      <w:adjustRightInd w:val="0"/>
      <w:spacing w:after="0" w:line="247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54908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F54908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F5490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rsid w:val="00F5490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istenok@mail.ru" TargetMode="External"/><Relationship Id="rId13" Type="http://schemas.openxmlformats.org/officeDocument/2006/relationships/hyperlink" Target="https://1obraz.ru/group?groupId=78222988&amp;locale=ru&amp;date=2024-01-29&amp;isStatic=false&amp;anchor=ZAP2EI83I9&amp;pubAlias=mcfr-edu.vip" TargetMode="External"/><Relationship Id="rId18" Type="http://schemas.openxmlformats.org/officeDocument/2006/relationships/hyperlink" Target="https://ds-aistyonok-roslavl-r66.gosweb.gosuslugi.ru/netcat_files/userfiles/Programma_dop.obr._Golovolomki_Maximycheva_A.S.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1obraz.ru/group?groupId=76269368&amp;locale=ru&amp;date=2024-01-29&amp;isStatic=false&amp;pubAlias=mcfr-edu.vip" TargetMode="External"/><Relationship Id="rId17" Type="http://schemas.openxmlformats.org/officeDocument/2006/relationships/hyperlink" Target="https://1obraz.ru/group?groupId=98979803&amp;locale=ru&amp;date=2024-01-29&amp;isStatic=false&amp;pubAlias=mcfr-edu.v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kontseptsiia-razvitiia-sistemy-psikhologo-pedagogicheskoi-pomoshchi-v-sfere/" TargetMode="External"/><Relationship Id="rId20" Type="http://schemas.openxmlformats.org/officeDocument/2006/relationships/hyperlink" Target="https://1obraz.ru/group?groupId=76269368&amp;locale=ru&amp;date=2024-01-29&amp;isStatic=false&amp;pubAlias=mcfr-edu.v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group?groupId=1919867&amp;locale=ru&amp;date=2024-01-29&amp;isStatic=false&amp;pubAlias=mcfr-edu.v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group?groupId=78222988&amp;locale=ru&amp;date=2024-01-29&amp;isStatic=false&amp;anchor=ZAP2EI83I9&amp;pubAlias=mcfr-edu.vi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obraz.ru/group?groupId=1597671&amp;locale=ru&amp;date=2024-01-29&amp;isStatic=false&amp;pubAlias=mcfr-edu.vip" TargetMode="External"/><Relationship Id="rId19" Type="http://schemas.openxmlformats.org/officeDocument/2006/relationships/hyperlink" Target="https://1obraz.ru/group?groupId=18964863&amp;locale=ru&amp;date=2024-01-29&amp;isStatic=false&amp;pubAlias=mcfr-edu.v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aistyonok-roslavl-r66.gosweb.gosuslugi.ru" TargetMode="External"/><Relationship Id="rId14" Type="http://schemas.openxmlformats.org/officeDocument/2006/relationships/hyperlink" Target="https://1obraz.ru/group?groupId=1919867&amp;locale=ru&amp;date=2024-01-29&amp;isStatic=false&amp;pubAlias=mcfr-edu.v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B1D4A-A78E-4F59-9522-9BD66435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20</Pages>
  <Words>6708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2025-04-18T17:12:00Z</cp:lastPrinted>
  <dcterms:created xsi:type="dcterms:W3CDTF">2025-03-20T12:24:00Z</dcterms:created>
  <dcterms:modified xsi:type="dcterms:W3CDTF">2025-04-18T17:54:00Z</dcterms:modified>
</cp:coreProperties>
</file>